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3D" w:rsidRDefault="008252B5" w:rsidP="008252B5">
      <w:pPr>
        <w:pStyle w:val="a5"/>
        <w:spacing w:before="0" w:after="0" w:line="240" w:lineRule="auto"/>
        <w:ind w:firstLine="709"/>
        <w:jc w:val="center"/>
        <w:rPr>
          <w:rFonts w:ascii="Times New Roman" w:hAnsi="Times New Roman" w:cs="Times New Roman"/>
          <w:b/>
          <w:color w:val="C00000"/>
        </w:rPr>
      </w:pPr>
      <w:bookmarkStart w:id="0" w:name="_GoBack"/>
      <w:bookmarkEnd w:id="0"/>
      <w:r w:rsidRPr="00510C74">
        <w:rPr>
          <w:rFonts w:ascii="Times New Roman" w:hAnsi="Times New Roman" w:cs="Times New Roman"/>
          <w:b/>
          <w:color w:val="C00000"/>
        </w:rPr>
        <w:t>Анализ работы с одарёнными детьми</w:t>
      </w:r>
      <w:r w:rsidR="006D693D" w:rsidRPr="006D693D">
        <w:rPr>
          <w:rFonts w:ascii="Times New Roman" w:hAnsi="Times New Roman" w:cs="Times New Roman"/>
          <w:b/>
          <w:color w:val="C00000"/>
        </w:rPr>
        <w:t xml:space="preserve"> </w:t>
      </w:r>
      <w:r w:rsidR="006D693D" w:rsidRPr="00510C74">
        <w:rPr>
          <w:rFonts w:ascii="Times New Roman" w:hAnsi="Times New Roman" w:cs="Times New Roman"/>
          <w:b/>
          <w:color w:val="C00000"/>
        </w:rPr>
        <w:t>за 2019-2020учебный год</w:t>
      </w:r>
    </w:p>
    <w:p w:rsidR="008252B5" w:rsidRPr="00510C74" w:rsidRDefault="008252B5" w:rsidP="008252B5">
      <w:pPr>
        <w:pStyle w:val="a5"/>
        <w:spacing w:before="0" w:after="0" w:line="240" w:lineRule="auto"/>
        <w:ind w:firstLine="709"/>
        <w:jc w:val="center"/>
        <w:rPr>
          <w:rFonts w:ascii="Times New Roman" w:hAnsi="Times New Roman" w:cs="Times New Roman"/>
          <w:b/>
          <w:color w:val="C00000"/>
        </w:rPr>
      </w:pPr>
      <w:r w:rsidRPr="00510C74">
        <w:rPr>
          <w:rFonts w:ascii="Times New Roman" w:hAnsi="Times New Roman" w:cs="Times New Roman"/>
          <w:b/>
          <w:color w:val="C00000"/>
        </w:rPr>
        <w:t xml:space="preserve"> </w:t>
      </w:r>
      <w:r w:rsidR="005C38B0" w:rsidRPr="00510C74">
        <w:rPr>
          <w:rFonts w:ascii="Times New Roman" w:hAnsi="Times New Roman" w:cs="Times New Roman"/>
          <w:b/>
          <w:color w:val="C00000"/>
        </w:rPr>
        <w:t>МБОУ «Гимназия»</w:t>
      </w:r>
    </w:p>
    <w:p w:rsidR="00510C74" w:rsidRDefault="00510C74" w:rsidP="008252B5">
      <w:pPr>
        <w:widowControl w:val="0"/>
        <w:spacing w:after="0" w:line="240" w:lineRule="auto"/>
        <w:ind w:firstLine="709"/>
        <w:jc w:val="both"/>
        <w:rPr>
          <w:rFonts w:ascii="Times New Roman" w:hAnsi="Times New Roman" w:cs="Times New Roman"/>
          <w:bCs/>
          <w:sz w:val="24"/>
          <w:szCs w:val="24"/>
        </w:rPr>
      </w:pPr>
    </w:p>
    <w:p w:rsidR="008252B5" w:rsidRPr="00E97ABF" w:rsidRDefault="008252B5" w:rsidP="008252B5">
      <w:pPr>
        <w:widowControl w:val="0"/>
        <w:spacing w:after="0" w:line="240" w:lineRule="auto"/>
        <w:ind w:firstLine="709"/>
        <w:jc w:val="both"/>
        <w:rPr>
          <w:rFonts w:ascii="Times New Roman" w:hAnsi="Times New Roman" w:cs="Times New Roman"/>
          <w:sz w:val="24"/>
          <w:szCs w:val="24"/>
        </w:rPr>
      </w:pPr>
      <w:r w:rsidRPr="00E97ABF">
        <w:rPr>
          <w:rFonts w:ascii="Times New Roman" w:hAnsi="Times New Roman" w:cs="Times New Roman"/>
          <w:bCs/>
          <w:sz w:val="24"/>
          <w:szCs w:val="24"/>
        </w:rPr>
        <w:t>Создание  условий образования и развития детей с особыми образовательными потребностями – одно из ответственных направлений в деятель</w:t>
      </w:r>
      <w:r>
        <w:rPr>
          <w:rFonts w:ascii="Times New Roman" w:hAnsi="Times New Roman" w:cs="Times New Roman"/>
          <w:bCs/>
          <w:sz w:val="24"/>
          <w:szCs w:val="24"/>
        </w:rPr>
        <w:t>ности гимназии.</w:t>
      </w:r>
      <w:r w:rsidRPr="00E97ABF">
        <w:rPr>
          <w:rFonts w:ascii="Times New Roman" w:hAnsi="Times New Roman" w:cs="Times New Roman"/>
          <w:bCs/>
          <w:sz w:val="24"/>
          <w:szCs w:val="24"/>
        </w:rPr>
        <w:t xml:space="preserve"> С этой целью разработана и успешно реализуется </w:t>
      </w:r>
      <w:r>
        <w:rPr>
          <w:rFonts w:ascii="Times New Roman" w:hAnsi="Times New Roman" w:cs="Times New Roman"/>
          <w:sz w:val="24"/>
          <w:szCs w:val="24"/>
        </w:rPr>
        <w:t xml:space="preserve">Программа </w:t>
      </w:r>
      <w:proofErr w:type="gramStart"/>
      <w:r>
        <w:rPr>
          <w:rFonts w:ascii="Times New Roman" w:hAnsi="Times New Roman" w:cs="Times New Roman"/>
          <w:sz w:val="24"/>
          <w:szCs w:val="24"/>
        </w:rPr>
        <w:t>ОД на</w:t>
      </w:r>
      <w:proofErr w:type="gramEnd"/>
      <w:r>
        <w:rPr>
          <w:rFonts w:ascii="Times New Roman" w:hAnsi="Times New Roman" w:cs="Times New Roman"/>
          <w:sz w:val="24"/>
          <w:szCs w:val="24"/>
        </w:rPr>
        <w:t xml:space="preserve"> 2019</w:t>
      </w:r>
      <w:r w:rsidRPr="00E97ABF">
        <w:rPr>
          <w:rFonts w:ascii="Times New Roman" w:hAnsi="Times New Roman" w:cs="Times New Roman"/>
          <w:sz w:val="24"/>
          <w:szCs w:val="24"/>
        </w:rPr>
        <w:t xml:space="preserve">-2020 годы по сопровождению детей школьного возраста. </w:t>
      </w:r>
    </w:p>
    <w:p w:rsidR="008252B5" w:rsidRDefault="008252B5" w:rsidP="008252B5">
      <w:pPr>
        <w:widowControl w:val="0"/>
        <w:spacing w:after="0" w:line="240" w:lineRule="auto"/>
        <w:jc w:val="both"/>
        <w:rPr>
          <w:rFonts w:ascii="Times New Roman" w:hAnsi="Times New Roman" w:cs="Times New Roman"/>
          <w:sz w:val="24"/>
          <w:szCs w:val="24"/>
        </w:rPr>
      </w:pPr>
      <w:r w:rsidRPr="000D019D">
        <w:rPr>
          <w:rFonts w:ascii="Times New Roman" w:hAnsi="Times New Roman" w:cs="Times New Roman"/>
          <w:b/>
          <w:bCs/>
          <w:sz w:val="20"/>
          <w:szCs w:val="20"/>
        </w:rPr>
        <w:t>ЦЕЛЬ:</w:t>
      </w:r>
      <w:r>
        <w:rPr>
          <w:rFonts w:ascii="Times New Roman" w:hAnsi="Times New Roman" w:cs="Times New Roman"/>
          <w:b/>
          <w:bCs/>
          <w:sz w:val="20"/>
          <w:szCs w:val="20"/>
        </w:rPr>
        <w:t xml:space="preserve"> </w:t>
      </w:r>
      <w:r>
        <w:rPr>
          <w:rFonts w:ascii="Times New Roman" w:hAnsi="Times New Roman" w:cs="Times New Roman"/>
          <w:bCs/>
          <w:sz w:val="24"/>
          <w:szCs w:val="24"/>
        </w:rPr>
        <w:t>с</w:t>
      </w:r>
      <w:r w:rsidRPr="000A7675">
        <w:rPr>
          <w:rFonts w:ascii="Times New Roman" w:hAnsi="Times New Roman" w:cs="Times New Roman"/>
          <w:bCs/>
          <w:sz w:val="24"/>
          <w:szCs w:val="24"/>
        </w:rPr>
        <w:t>оздание условий</w:t>
      </w:r>
      <w:r w:rsidRPr="000A7675">
        <w:rPr>
          <w:rFonts w:ascii="Times New Roman" w:hAnsi="Times New Roman" w:cs="Times New Roman"/>
          <w:sz w:val="24"/>
          <w:szCs w:val="24"/>
        </w:rPr>
        <w:t xml:space="preserve"> для выявления, развития, поддержки одаренных детей </w:t>
      </w:r>
      <w:r>
        <w:rPr>
          <w:rFonts w:ascii="Times New Roman" w:hAnsi="Times New Roman" w:cs="Times New Roman"/>
          <w:sz w:val="24"/>
          <w:szCs w:val="24"/>
        </w:rPr>
        <w:t>гимназии г</w:t>
      </w:r>
      <w:proofErr w:type="gramStart"/>
      <w:r>
        <w:rPr>
          <w:rFonts w:ascii="Times New Roman" w:hAnsi="Times New Roman" w:cs="Times New Roman"/>
          <w:sz w:val="24"/>
          <w:szCs w:val="24"/>
        </w:rPr>
        <w:t>.</w:t>
      </w:r>
      <w:r w:rsidRPr="000A7675">
        <w:rPr>
          <w:rFonts w:ascii="Times New Roman" w:hAnsi="Times New Roman" w:cs="Times New Roman"/>
          <w:sz w:val="24"/>
          <w:szCs w:val="24"/>
        </w:rPr>
        <w:t>Л</w:t>
      </w:r>
      <w:proofErr w:type="gramEnd"/>
      <w:r w:rsidRPr="000A7675">
        <w:rPr>
          <w:rFonts w:ascii="Times New Roman" w:hAnsi="Times New Roman" w:cs="Times New Roman"/>
          <w:sz w:val="24"/>
          <w:szCs w:val="24"/>
        </w:rPr>
        <w:t>есосибирска.</w:t>
      </w:r>
    </w:p>
    <w:p w:rsidR="008252B5" w:rsidRPr="003B5EF0" w:rsidRDefault="008252B5" w:rsidP="008252B5">
      <w:pPr>
        <w:widowControl w:val="0"/>
        <w:spacing w:after="0" w:line="240" w:lineRule="auto"/>
        <w:jc w:val="both"/>
        <w:rPr>
          <w:rFonts w:ascii="Times New Roman" w:hAnsi="Times New Roman" w:cs="Times New Roman"/>
          <w:b/>
          <w:sz w:val="24"/>
          <w:szCs w:val="24"/>
        </w:rPr>
      </w:pPr>
      <w:r w:rsidRPr="003B5EF0">
        <w:rPr>
          <w:rFonts w:ascii="Times New Roman" w:hAnsi="Times New Roman" w:cs="Times New Roman"/>
          <w:b/>
          <w:sz w:val="24"/>
          <w:szCs w:val="24"/>
        </w:rPr>
        <w:t>Задачи:</w:t>
      </w:r>
    </w:p>
    <w:p w:rsidR="008252B5" w:rsidRPr="00BE72AF" w:rsidRDefault="008252B5" w:rsidP="008252B5">
      <w:pPr>
        <w:pStyle w:val="a7"/>
        <w:widowControl w:val="0"/>
        <w:numPr>
          <w:ilvl w:val="0"/>
          <w:numId w:val="3"/>
        </w:numPr>
        <w:tabs>
          <w:tab w:val="left" w:pos="1134"/>
        </w:tabs>
        <w:contextualSpacing w:val="0"/>
        <w:jc w:val="both"/>
      </w:pPr>
      <w:r w:rsidRPr="00BE72AF">
        <w:t>Создание системы управления работой с одаренными детьми;</w:t>
      </w:r>
    </w:p>
    <w:p w:rsidR="008252B5" w:rsidRPr="00BE72AF" w:rsidRDefault="008252B5" w:rsidP="008252B5">
      <w:pPr>
        <w:pStyle w:val="a7"/>
        <w:widowControl w:val="0"/>
        <w:numPr>
          <w:ilvl w:val="0"/>
          <w:numId w:val="3"/>
        </w:numPr>
        <w:tabs>
          <w:tab w:val="left" w:pos="1134"/>
        </w:tabs>
        <w:contextualSpacing w:val="0"/>
        <w:jc w:val="both"/>
      </w:pPr>
      <w:r w:rsidRPr="00BE72AF">
        <w:t>Организация работы городских открытых площадок для выявления талантливых и одаренных детей и предъявления результатов;</w:t>
      </w:r>
    </w:p>
    <w:p w:rsidR="008252B5" w:rsidRPr="00BE72AF" w:rsidRDefault="008252B5" w:rsidP="008252B5">
      <w:pPr>
        <w:pStyle w:val="a7"/>
        <w:widowControl w:val="0"/>
        <w:numPr>
          <w:ilvl w:val="0"/>
          <w:numId w:val="3"/>
        </w:numPr>
        <w:tabs>
          <w:tab w:val="left" w:pos="1134"/>
        </w:tabs>
        <w:contextualSpacing w:val="0"/>
        <w:jc w:val="both"/>
      </w:pPr>
      <w:r w:rsidRPr="00BE72AF">
        <w:t>Обеспечение возможности участия одаренных детей в мероприятиях, регионального и федерального уровней;</w:t>
      </w:r>
    </w:p>
    <w:p w:rsidR="008252B5" w:rsidRPr="00BE72AF" w:rsidRDefault="008252B5" w:rsidP="008252B5">
      <w:pPr>
        <w:pStyle w:val="a7"/>
        <w:widowControl w:val="0"/>
        <w:numPr>
          <w:ilvl w:val="0"/>
          <w:numId w:val="3"/>
        </w:numPr>
        <w:tabs>
          <w:tab w:val="left" w:pos="1134"/>
        </w:tabs>
        <w:contextualSpacing w:val="0"/>
        <w:jc w:val="both"/>
      </w:pPr>
      <w:r w:rsidRPr="00BE72AF">
        <w:t>Создание условий для повышения квалификации педагогов в области работы с одаренными детьми;</w:t>
      </w:r>
    </w:p>
    <w:p w:rsidR="008252B5" w:rsidRDefault="008252B5" w:rsidP="008252B5">
      <w:pPr>
        <w:pStyle w:val="a7"/>
        <w:widowControl w:val="0"/>
        <w:numPr>
          <w:ilvl w:val="0"/>
          <w:numId w:val="3"/>
        </w:numPr>
        <w:tabs>
          <w:tab w:val="left" w:pos="1134"/>
        </w:tabs>
        <w:contextualSpacing w:val="0"/>
        <w:jc w:val="both"/>
      </w:pPr>
      <w:r w:rsidRPr="00BE72AF">
        <w:t>Поощрение и стимулирование одаренных детей и педагогов, обеспечивающих достижение высоких результатов.</w:t>
      </w:r>
    </w:p>
    <w:p w:rsidR="008252B5" w:rsidRPr="00E97ABF" w:rsidRDefault="008252B5" w:rsidP="008252B5">
      <w:pPr>
        <w:pStyle w:val="a3"/>
        <w:widowControl w:val="0"/>
        <w:suppressAutoHyphens w:val="0"/>
        <w:spacing w:after="0" w:line="240" w:lineRule="auto"/>
        <w:ind w:firstLine="709"/>
        <w:jc w:val="both"/>
        <w:rPr>
          <w:b/>
          <w:bCs/>
          <w:w w:val="100"/>
          <w:sz w:val="24"/>
          <w:szCs w:val="24"/>
        </w:rPr>
      </w:pPr>
    </w:p>
    <w:p w:rsidR="008252B5" w:rsidRPr="00510C74" w:rsidRDefault="008252B5" w:rsidP="00510C74">
      <w:pPr>
        <w:pStyle w:val="a3"/>
        <w:widowControl w:val="0"/>
        <w:suppressAutoHyphens w:val="0"/>
        <w:spacing w:after="0" w:line="240" w:lineRule="auto"/>
        <w:ind w:firstLine="709"/>
        <w:jc w:val="center"/>
        <w:rPr>
          <w:b/>
          <w:bCs/>
          <w:color w:val="002060"/>
          <w:w w:val="100"/>
          <w:sz w:val="24"/>
          <w:szCs w:val="24"/>
        </w:rPr>
      </w:pPr>
      <w:r w:rsidRPr="00510C74">
        <w:rPr>
          <w:b/>
          <w:bCs/>
          <w:color w:val="002060"/>
          <w:w w:val="100"/>
          <w:sz w:val="24"/>
          <w:szCs w:val="24"/>
        </w:rPr>
        <w:t>Задача 1: создание системы управления  работой с одаренными детьми</w:t>
      </w:r>
    </w:p>
    <w:p w:rsidR="008252B5" w:rsidRPr="00E97ABF" w:rsidRDefault="008252B5" w:rsidP="008252B5">
      <w:pPr>
        <w:widowControl w:val="0"/>
        <w:spacing w:after="0" w:line="240" w:lineRule="auto"/>
        <w:ind w:firstLine="709"/>
        <w:jc w:val="both"/>
        <w:rPr>
          <w:rFonts w:ascii="Times New Roman" w:hAnsi="Times New Roman" w:cs="Times New Roman"/>
          <w:bCs/>
          <w:sz w:val="24"/>
          <w:szCs w:val="24"/>
        </w:rPr>
      </w:pPr>
      <w:r w:rsidRPr="00E97ABF">
        <w:rPr>
          <w:rFonts w:ascii="Times New Roman" w:hAnsi="Times New Roman" w:cs="Times New Roman"/>
          <w:bCs/>
          <w:sz w:val="24"/>
          <w:szCs w:val="24"/>
        </w:rPr>
        <w:t xml:space="preserve">   Координацию деятельности с одаренными детьми в </w:t>
      </w:r>
      <w:r>
        <w:rPr>
          <w:rFonts w:ascii="Times New Roman" w:hAnsi="Times New Roman" w:cs="Times New Roman"/>
          <w:bCs/>
          <w:sz w:val="24"/>
          <w:szCs w:val="24"/>
        </w:rPr>
        <w:t xml:space="preserve"> гимназии </w:t>
      </w:r>
      <w:r w:rsidRPr="00E97ABF">
        <w:rPr>
          <w:rFonts w:ascii="Times New Roman" w:hAnsi="Times New Roman" w:cs="Times New Roman"/>
          <w:bCs/>
          <w:sz w:val="24"/>
          <w:szCs w:val="24"/>
        </w:rPr>
        <w:t xml:space="preserve">осуществляет </w:t>
      </w:r>
      <w:r w:rsidR="00C17FC8">
        <w:rPr>
          <w:rFonts w:ascii="Times New Roman" w:hAnsi="Times New Roman" w:cs="Times New Roman"/>
          <w:bCs/>
          <w:sz w:val="24"/>
          <w:szCs w:val="24"/>
        </w:rPr>
        <w:t>Чу</w:t>
      </w:r>
      <w:r>
        <w:rPr>
          <w:rFonts w:ascii="Times New Roman" w:hAnsi="Times New Roman" w:cs="Times New Roman"/>
          <w:bCs/>
          <w:sz w:val="24"/>
          <w:szCs w:val="24"/>
        </w:rPr>
        <w:t xml:space="preserve">фистова О.Н. </w:t>
      </w:r>
      <w:r w:rsidRPr="00E97ABF">
        <w:rPr>
          <w:rFonts w:ascii="Times New Roman" w:hAnsi="Times New Roman" w:cs="Times New Roman"/>
          <w:bCs/>
          <w:sz w:val="24"/>
          <w:szCs w:val="24"/>
        </w:rPr>
        <w:t xml:space="preserve">под руководством </w:t>
      </w:r>
      <w:r>
        <w:rPr>
          <w:rFonts w:ascii="Times New Roman" w:hAnsi="Times New Roman" w:cs="Times New Roman"/>
          <w:bCs/>
          <w:sz w:val="24"/>
          <w:szCs w:val="24"/>
        </w:rPr>
        <w:t>замдиректора по УВР  Сидоровой Е.Н.</w:t>
      </w:r>
    </w:p>
    <w:p w:rsidR="008252B5" w:rsidRPr="00E97ABF" w:rsidRDefault="008252B5" w:rsidP="008252B5">
      <w:pPr>
        <w:pStyle w:val="a7"/>
        <w:widowControl w:val="0"/>
        <w:numPr>
          <w:ilvl w:val="0"/>
          <w:numId w:val="1"/>
        </w:numPr>
        <w:ind w:left="0" w:firstLine="709"/>
        <w:contextualSpacing w:val="0"/>
        <w:jc w:val="both"/>
      </w:pPr>
      <w:r w:rsidRPr="00E97ABF">
        <w:t>Приказами закреплён   координатор</w:t>
      </w:r>
      <w:r>
        <w:t xml:space="preserve"> по работе с одарёнными детьми Чуфистова О.Н.</w:t>
      </w:r>
      <w:r w:rsidRPr="00E97ABF">
        <w:t>.;</w:t>
      </w:r>
    </w:p>
    <w:p w:rsidR="008252B5" w:rsidRPr="00E97ABF" w:rsidRDefault="008252B5" w:rsidP="008252B5">
      <w:pPr>
        <w:pStyle w:val="a7"/>
        <w:widowControl w:val="0"/>
        <w:numPr>
          <w:ilvl w:val="0"/>
          <w:numId w:val="1"/>
        </w:numPr>
        <w:ind w:left="0" w:firstLine="709"/>
        <w:contextualSpacing w:val="0"/>
        <w:jc w:val="both"/>
      </w:pPr>
      <w:r w:rsidRPr="00E97ABF">
        <w:t xml:space="preserve">Сформирован комплект нормативных документов по организации и проведению в </w:t>
      </w:r>
      <w:r>
        <w:t xml:space="preserve"> гимназии</w:t>
      </w:r>
      <w:r w:rsidRPr="00E97ABF">
        <w:t xml:space="preserve"> олимпиад, к</w:t>
      </w:r>
      <w:r>
        <w:t xml:space="preserve">онкурсов, конференций и других  мероприятий </w:t>
      </w:r>
      <w:r w:rsidRPr="00E97ABF">
        <w:t xml:space="preserve"> для талантливых детей; </w:t>
      </w:r>
    </w:p>
    <w:p w:rsidR="008252B5" w:rsidRPr="00E97ABF" w:rsidRDefault="008252B5" w:rsidP="008252B5">
      <w:pPr>
        <w:pStyle w:val="a7"/>
        <w:widowControl w:val="0"/>
        <w:numPr>
          <w:ilvl w:val="0"/>
          <w:numId w:val="1"/>
        </w:numPr>
        <w:ind w:left="0" w:firstLine="709"/>
        <w:contextualSpacing w:val="0"/>
        <w:jc w:val="both"/>
      </w:pPr>
      <w:r w:rsidRPr="00E97ABF">
        <w:t xml:space="preserve">Разработаны единые показатели эффективности работы с одарёнными детьми для педагогов.  На основе этих показателей проведены    мониторинги: </w:t>
      </w:r>
    </w:p>
    <w:p w:rsidR="008252B5" w:rsidRPr="00E97ABF" w:rsidRDefault="008252B5" w:rsidP="008252B5">
      <w:pPr>
        <w:pStyle w:val="a7"/>
        <w:widowControl w:val="0"/>
        <w:numPr>
          <w:ilvl w:val="1"/>
          <w:numId w:val="1"/>
        </w:numPr>
        <w:ind w:left="0" w:firstLine="709"/>
        <w:contextualSpacing w:val="0"/>
        <w:jc w:val="both"/>
      </w:pPr>
      <w:r w:rsidRPr="00E97ABF">
        <w:t>«Эффективность реализации программы по работе с одаренными детьми»;</w:t>
      </w:r>
    </w:p>
    <w:p w:rsidR="008252B5" w:rsidRPr="00E97ABF" w:rsidRDefault="008252B5" w:rsidP="008252B5">
      <w:pPr>
        <w:pStyle w:val="a7"/>
        <w:widowControl w:val="0"/>
        <w:numPr>
          <w:ilvl w:val="1"/>
          <w:numId w:val="1"/>
        </w:numPr>
        <w:ind w:left="0" w:firstLine="709"/>
        <w:contextualSpacing w:val="0"/>
        <w:jc w:val="both"/>
      </w:pPr>
      <w:r w:rsidRPr="00E97ABF">
        <w:t xml:space="preserve"> «Качество участия школьников   в ВсОШ и НПК на всех этапах»;</w:t>
      </w:r>
    </w:p>
    <w:p w:rsidR="008252B5" w:rsidRPr="00E97ABF" w:rsidRDefault="008252B5" w:rsidP="008252B5">
      <w:pPr>
        <w:pStyle w:val="a7"/>
        <w:widowControl w:val="0"/>
        <w:numPr>
          <w:ilvl w:val="1"/>
          <w:numId w:val="1"/>
        </w:numPr>
        <w:ind w:left="0" w:firstLine="709"/>
        <w:contextualSpacing w:val="0"/>
        <w:jc w:val="both"/>
      </w:pPr>
      <w:r w:rsidRPr="00E97ABF">
        <w:t>«Качество участия школьников  в профильных интенсивных школах муниципального и краевого уровня»;</w:t>
      </w:r>
    </w:p>
    <w:p w:rsidR="008252B5" w:rsidRPr="00E97ABF" w:rsidRDefault="008252B5" w:rsidP="008252B5">
      <w:pPr>
        <w:pStyle w:val="a7"/>
        <w:widowControl w:val="0"/>
        <w:numPr>
          <w:ilvl w:val="1"/>
          <w:numId w:val="1"/>
        </w:numPr>
        <w:ind w:left="0" w:firstLine="709"/>
        <w:contextualSpacing w:val="0"/>
        <w:jc w:val="both"/>
      </w:pPr>
      <w:r w:rsidRPr="00E97ABF">
        <w:t xml:space="preserve"> «Качество участия школьников в интеллектуальных мероприятиях муниципального уровня»;</w:t>
      </w:r>
    </w:p>
    <w:p w:rsidR="008252B5" w:rsidRPr="00E97ABF" w:rsidRDefault="008252B5" w:rsidP="008252B5">
      <w:pPr>
        <w:pStyle w:val="a7"/>
        <w:widowControl w:val="0"/>
        <w:numPr>
          <w:ilvl w:val="1"/>
          <w:numId w:val="1"/>
        </w:numPr>
        <w:ind w:left="0" w:firstLine="709"/>
        <w:contextualSpacing w:val="0"/>
        <w:jc w:val="both"/>
      </w:pPr>
      <w:r w:rsidRPr="00E97ABF">
        <w:t xml:space="preserve"> «Качество участия школьников   в интеллектуальных мероприятиях краевого и федерального уровня»;</w:t>
      </w:r>
    </w:p>
    <w:p w:rsidR="008252B5" w:rsidRPr="00E97ABF" w:rsidRDefault="008252B5" w:rsidP="008252B5">
      <w:pPr>
        <w:pStyle w:val="a7"/>
        <w:widowControl w:val="0"/>
        <w:numPr>
          <w:ilvl w:val="1"/>
          <w:numId w:val="1"/>
        </w:numPr>
        <w:ind w:left="0" w:firstLine="709"/>
        <w:contextualSpacing w:val="0"/>
        <w:jc w:val="both"/>
      </w:pPr>
      <w:r w:rsidRPr="00E97ABF">
        <w:t xml:space="preserve"> «Качество заполнения достижений одарённых школьников в базу «Одарённые дети Красноярья»;</w:t>
      </w:r>
    </w:p>
    <w:p w:rsidR="008252B5" w:rsidRPr="00E97ABF" w:rsidRDefault="008252B5" w:rsidP="008252B5">
      <w:pPr>
        <w:pStyle w:val="a7"/>
        <w:widowControl w:val="0"/>
        <w:numPr>
          <w:ilvl w:val="1"/>
          <w:numId w:val="1"/>
        </w:numPr>
        <w:ind w:left="0" w:firstLine="709"/>
        <w:contextualSpacing w:val="0"/>
        <w:jc w:val="both"/>
      </w:pPr>
      <w:r w:rsidRPr="00E97ABF">
        <w:t xml:space="preserve"> «Наполняемость документами раздела «Работа с одарёнными детьми» на сайте;</w:t>
      </w:r>
    </w:p>
    <w:p w:rsidR="008252B5" w:rsidRPr="00E97ABF" w:rsidRDefault="008252B5" w:rsidP="008252B5">
      <w:pPr>
        <w:pStyle w:val="a7"/>
        <w:widowControl w:val="0"/>
        <w:numPr>
          <w:ilvl w:val="1"/>
          <w:numId w:val="1"/>
        </w:numPr>
        <w:ind w:left="0" w:firstLine="709"/>
        <w:contextualSpacing w:val="0"/>
        <w:jc w:val="both"/>
      </w:pPr>
      <w:r w:rsidRPr="00E97ABF">
        <w:t>«Качество участия педагогов  в курсах повышения квалификации, семинарах, площадках по темам, отражающим специфику работы с одарёнными детьми».</w:t>
      </w:r>
    </w:p>
    <w:p w:rsidR="008252B5" w:rsidRDefault="008252B5" w:rsidP="008252B5">
      <w:pPr>
        <w:pStyle w:val="a7"/>
        <w:widowControl w:val="0"/>
        <w:numPr>
          <w:ilvl w:val="0"/>
          <w:numId w:val="1"/>
        </w:numPr>
        <w:ind w:left="0" w:firstLine="709"/>
        <w:contextualSpacing w:val="0"/>
        <w:jc w:val="both"/>
      </w:pPr>
      <w:r w:rsidRPr="00E97ABF">
        <w:t xml:space="preserve">Раздел сайта </w:t>
      </w:r>
      <w:r>
        <w:t xml:space="preserve">гимназии </w:t>
      </w:r>
      <w:r w:rsidRPr="00E97ABF">
        <w:t xml:space="preserve"> «Одарённые дети» состоит и</w:t>
      </w:r>
      <w:r>
        <w:t xml:space="preserve">з  </w:t>
      </w:r>
      <w:r w:rsidR="005C38B0">
        <w:t>6</w:t>
      </w:r>
      <w:r w:rsidRPr="00E97ABF">
        <w:t xml:space="preserve"> тематических страниц</w:t>
      </w:r>
      <w:r>
        <w:t xml:space="preserve">: «ВКС», </w:t>
      </w:r>
      <w:r w:rsidR="005C38B0">
        <w:t>«ВсОШ</w:t>
      </w:r>
      <w:r>
        <w:t>»,</w:t>
      </w:r>
      <w:r w:rsidR="005C38B0">
        <w:t xml:space="preserve"> « НПК», «Созвездие талантов</w:t>
      </w:r>
      <w:r w:rsidRPr="00E97ABF">
        <w:t>»</w:t>
      </w:r>
      <w:r w:rsidR="005C38B0">
        <w:t>, «Конкурсы», «Предметно-исследовательский клуб».</w:t>
      </w:r>
    </w:p>
    <w:p w:rsidR="005C38B0" w:rsidRPr="00E97ABF" w:rsidRDefault="005C38B0" w:rsidP="005C38B0">
      <w:pPr>
        <w:pStyle w:val="a7"/>
        <w:widowControl w:val="0"/>
        <w:ind w:left="709"/>
        <w:contextualSpacing w:val="0"/>
        <w:jc w:val="both"/>
      </w:pPr>
    </w:p>
    <w:p w:rsidR="005C38B0" w:rsidRPr="00510C74" w:rsidRDefault="005C38B0" w:rsidP="005C38B0">
      <w:pPr>
        <w:widowControl w:val="0"/>
        <w:spacing w:after="0" w:line="240" w:lineRule="auto"/>
        <w:ind w:firstLine="709"/>
        <w:jc w:val="center"/>
        <w:rPr>
          <w:rFonts w:ascii="Times New Roman" w:hAnsi="Times New Roman" w:cs="Times New Roman"/>
          <w:b/>
          <w:color w:val="002060"/>
          <w:sz w:val="24"/>
          <w:szCs w:val="24"/>
        </w:rPr>
      </w:pPr>
      <w:r w:rsidRPr="00510C74">
        <w:rPr>
          <w:rFonts w:ascii="Times New Roman" w:hAnsi="Times New Roman" w:cs="Times New Roman"/>
          <w:b/>
          <w:color w:val="002060"/>
          <w:sz w:val="24"/>
          <w:szCs w:val="24"/>
        </w:rPr>
        <w:t>Задача 2: организация участия в  открытых площадках  по выявлению талантливых и одаренных детей и пр</w:t>
      </w:r>
      <w:r w:rsidR="004E2745">
        <w:rPr>
          <w:rFonts w:ascii="Times New Roman" w:hAnsi="Times New Roman" w:cs="Times New Roman"/>
          <w:b/>
          <w:color w:val="002060"/>
          <w:sz w:val="24"/>
          <w:szCs w:val="24"/>
        </w:rPr>
        <w:t>едъявления их результатов</w:t>
      </w:r>
    </w:p>
    <w:p w:rsidR="005C38B0" w:rsidRPr="00E97ABF" w:rsidRDefault="005C38B0" w:rsidP="005C38B0">
      <w:pPr>
        <w:widowControl w:val="0"/>
        <w:spacing w:after="0" w:line="240" w:lineRule="auto"/>
        <w:ind w:firstLine="709"/>
        <w:jc w:val="both"/>
        <w:rPr>
          <w:rFonts w:ascii="Times New Roman" w:hAnsi="Times New Roman" w:cs="Times New Roman"/>
          <w:bCs/>
          <w:sz w:val="24"/>
          <w:szCs w:val="24"/>
        </w:rPr>
      </w:pPr>
      <w:r w:rsidRPr="00E97ABF">
        <w:rPr>
          <w:rFonts w:ascii="Times New Roman" w:hAnsi="Times New Roman" w:cs="Times New Roman"/>
          <w:bCs/>
          <w:sz w:val="24"/>
          <w:szCs w:val="24"/>
        </w:rPr>
        <w:t xml:space="preserve">Организовано участие в </w:t>
      </w:r>
      <w:r w:rsidRPr="00E97ABF">
        <w:rPr>
          <w:rFonts w:ascii="Times New Roman" w:hAnsi="Times New Roman" w:cs="Times New Roman"/>
          <w:b/>
          <w:bCs/>
          <w:sz w:val="24"/>
          <w:szCs w:val="24"/>
        </w:rPr>
        <w:t>городских открытых площадках</w:t>
      </w:r>
      <w:r w:rsidRPr="00E97ABF">
        <w:rPr>
          <w:rFonts w:ascii="Times New Roman" w:hAnsi="Times New Roman" w:cs="Times New Roman"/>
          <w:bCs/>
          <w:sz w:val="24"/>
          <w:szCs w:val="24"/>
        </w:rPr>
        <w:t xml:space="preserve"> для выявления талантливых и одаренных детей и </w:t>
      </w:r>
      <w:r w:rsidRPr="00E97ABF">
        <w:rPr>
          <w:rFonts w:ascii="Times New Roman" w:hAnsi="Times New Roman" w:cs="Times New Roman"/>
          <w:b/>
          <w:bCs/>
          <w:sz w:val="24"/>
          <w:szCs w:val="24"/>
        </w:rPr>
        <w:t>предъявления результатов.</w:t>
      </w:r>
      <w:r w:rsidRPr="00E97ABF">
        <w:rPr>
          <w:rFonts w:ascii="Times New Roman" w:hAnsi="Times New Roman" w:cs="Times New Roman"/>
          <w:bCs/>
          <w:sz w:val="24"/>
          <w:szCs w:val="24"/>
        </w:rPr>
        <w:t xml:space="preserve">  </w:t>
      </w:r>
    </w:p>
    <w:tbl>
      <w:tblPr>
        <w:tblStyle w:val="ab"/>
        <w:tblW w:w="0" w:type="auto"/>
        <w:tblLook w:val="04A0" w:firstRow="1" w:lastRow="0" w:firstColumn="1" w:lastColumn="0" w:noHBand="0" w:noVBand="1"/>
      </w:tblPr>
      <w:tblGrid>
        <w:gridCol w:w="8852"/>
        <w:gridCol w:w="1417"/>
        <w:gridCol w:w="1570"/>
        <w:gridCol w:w="1391"/>
        <w:gridCol w:w="1556"/>
      </w:tblGrid>
      <w:tr w:rsidR="005C38B0" w:rsidRPr="00E97ABF" w:rsidTr="00912834">
        <w:tc>
          <w:tcPr>
            <w:tcW w:w="8852" w:type="dxa"/>
          </w:tcPr>
          <w:p w:rsidR="005C38B0" w:rsidRPr="00E97ABF" w:rsidRDefault="005C38B0" w:rsidP="008201FD">
            <w:pPr>
              <w:widowControl w:val="0"/>
              <w:jc w:val="both"/>
              <w:rPr>
                <w:rFonts w:ascii="Times New Roman" w:hAnsi="Times New Roman"/>
                <w:bCs/>
                <w:sz w:val="24"/>
                <w:szCs w:val="24"/>
              </w:rPr>
            </w:pPr>
          </w:p>
        </w:tc>
        <w:tc>
          <w:tcPr>
            <w:tcW w:w="2987" w:type="dxa"/>
            <w:gridSpan w:val="2"/>
          </w:tcPr>
          <w:p w:rsidR="005C38B0" w:rsidRPr="00E97ABF" w:rsidRDefault="005C38B0" w:rsidP="008201FD">
            <w:pPr>
              <w:widowControl w:val="0"/>
              <w:jc w:val="center"/>
              <w:rPr>
                <w:rFonts w:ascii="Times New Roman" w:hAnsi="Times New Roman"/>
                <w:bCs/>
                <w:sz w:val="24"/>
                <w:szCs w:val="24"/>
              </w:rPr>
            </w:pPr>
            <w:r>
              <w:rPr>
                <w:rFonts w:ascii="Times New Roman" w:hAnsi="Times New Roman"/>
                <w:bCs/>
                <w:sz w:val="24"/>
                <w:szCs w:val="24"/>
              </w:rPr>
              <w:t>2018</w:t>
            </w:r>
            <w:r w:rsidRPr="00E97ABF">
              <w:rPr>
                <w:rFonts w:ascii="Times New Roman" w:hAnsi="Times New Roman"/>
                <w:bCs/>
                <w:sz w:val="24"/>
                <w:szCs w:val="24"/>
              </w:rPr>
              <w:t>-201</w:t>
            </w:r>
            <w:r>
              <w:rPr>
                <w:rFonts w:ascii="Times New Roman" w:hAnsi="Times New Roman"/>
                <w:bCs/>
                <w:sz w:val="24"/>
                <w:szCs w:val="24"/>
              </w:rPr>
              <w:t>9</w:t>
            </w:r>
          </w:p>
        </w:tc>
        <w:tc>
          <w:tcPr>
            <w:tcW w:w="2947" w:type="dxa"/>
            <w:gridSpan w:val="2"/>
          </w:tcPr>
          <w:p w:rsidR="005C38B0" w:rsidRPr="00E97ABF" w:rsidRDefault="005C38B0" w:rsidP="008201FD">
            <w:pPr>
              <w:widowControl w:val="0"/>
              <w:jc w:val="center"/>
              <w:rPr>
                <w:rFonts w:ascii="Times New Roman" w:hAnsi="Times New Roman"/>
                <w:bCs/>
                <w:sz w:val="24"/>
                <w:szCs w:val="24"/>
              </w:rPr>
            </w:pPr>
            <w:r>
              <w:rPr>
                <w:rFonts w:ascii="Times New Roman" w:hAnsi="Times New Roman"/>
                <w:bCs/>
                <w:sz w:val="24"/>
                <w:szCs w:val="24"/>
              </w:rPr>
              <w:t>2019</w:t>
            </w:r>
            <w:r w:rsidRPr="00E97ABF">
              <w:rPr>
                <w:rFonts w:ascii="Times New Roman" w:hAnsi="Times New Roman"/>
                <w:bCs/>
                <w:sz w:val="24"/>
                <w:szCs w:val="24"/>
              </w:rPr>
              <w:t>-20</w:t>
            </w:r>
            <w:r>
              <w:rPr>
                <w:rFonts w:ascii="Times New Roman" w:hAnsi="Times New Roman"/>
                <w:bCs/>
                <w:sz w:val="24"/>
                <w:szCs w:val="24"/>
              </w:rPr>
              <w:t>20</w:t>
            </w:r>
          </w:p>
        </w:tc>
      </w:tr>
      <w:tr w:rsidR="005C38B0" w:rsidRPr="00E97ABF" w:rsidTr="00912834">
        <w:tc>
          <w:tcPr>
            <w:tcW w:w="8852" w:type="dxa"/>
          </w:tcPr>
          <w:p w:rsidR="005C38B0" w:rsidRPr="00E97ABF" w:rsidRDefault="005C38B0" w:rsidP="008201FD">
            <w:pPr>
              <w:widowControl w:val="0"/>
              <w:jc w:val="both"/>
              <w:rPr>
                <w:rFonts w:ascii="Times New Roman" w:hAnsi="Times New Roman"/>
                <w:bCs/>
                <w:sz w:val="24"/>
                <w:szCs w:val="24"/>
              </w:rPr>
            </w:pPr>
            <w:r w:rsidRPr="00E97ABF">
              <w:rPr>
                <w:rFonts w:ascii="Times New Roman" w:hAnsi="Times New Roman"/>
                <w:bCs/>
                <w:sz w:val="24"/>
                <w:szCs w:val="24"/>
              </w:rPr>
              <w:t>Городские мероприятия</w:t>
            </w:r>
          </w:p>
        </w:tc>
        <w:tc>
          <w:tcPr>
            <w:tcW w:w="1417" w:type="dxa"/>
          </w:tcPr>
          <w:p w:rsidR="005C38B0" w:rsidRPr="00E97ABF" w:rsidRDefault="00510C74" w:rsidP="008201FD">
            <w:pPr>
              <w:widowControl w:val="0"/>
              <w:jc w:val="center"/>
              <w:rPr>
                <w:rFonts w:ascii="Times New Roman" w:hAnsi="Times New Roman"/>
                <w:bCs/>
                <w:sz w:val="24"/>
                <w:szCs w:val="24"/>
              </w:rPr>
            </w:pPr>
            <w:r>
              <w:rPr>
                <w:rFonts w:ascii="Times New Roman" w:hAnsi="Times New Roman"/>
                <w:bCs/>
                <w:sz w:val="24"/>
                <w:szCs w:val="24"/>
              </w:rPr>
              <w:t>к</w:t>
            </w:r>
            <w:r w:rsidR="005C38B0" w:rsidRPr="00E97ABF">
              <w:rPr>
                <w:rFonts w:ascii="Times New Roman" w:hAnsi="Times New Roman"/>
                <w:bCs/>
                <w:sz w:val="24"/>
                <w:szCs w:val="24"/>
              </w:rPr>
              <w:t>оличество участников</w:t>
            </w:r>
          </w:p>
        </w:tc>
        <w:tc>
          <w:tcPr>
            <w:tcW w:w="1570" w:type="dxa"/>
          </w:tcPr>
          <w:p w:rsidR="005C38B0" w:rsidRPr="00E97ABF" w:rsidRDefault="00510C74" w:rsidP="008201FD">
            <w:pPr>
              <w:widowControl w:val="0"/>
              <w:jc w:val="center"/>
              <w:rPr>
                <w:rFonts w:ascii="Times New Roman" w:hAnsi="Times New Roman"/>
                <w:bCs/>
                <w:sz w:val="24"/>
                <w:szCs w:val="24"/>
              </w:rPr>
            </w:pPr>
            <w:r>
              <w:rPr>
                <w:rFonts w:ascii="Times New Roman" w:hAnsi="Times New Roman"/>
                <w:bCs/>
                <w:sz w:val="24"/>
                <w:szCs w:val="24"/>
              </w:rPr>
              <w:t>к</w:t>
            </w:r>
            <w:r w:rsidR="005C38B0" w:rsidRPr="00E97ABF">
              <w:rPr>
                <w:rFonts w:ascii="Times New Roman" w:hAnsi="Times New Roman"/>
                <w:bCs/>
                <w:sz w:val="24"/>
                <w:szCs w:val="24"/>
              </w:rPr>
              <w:t>оличество победителей</w:t>
            </w:r>
            <w:r w:rsidR="005C38B0">
              <w:rPr>
                <w:rFonts w:ascii="Times New Roman" w:hAnsi="Times New Roman"/>
                <w:bCs/>
                <w:sz w:val="24"/>
                <w:szCs w:val="24"/>
              </w:rPr>
              <w:t xml:space="preserve">, призеров </w:t>
            </w:r>
          </w:p>
        </w:tc>
        <w:tc>
          <w:tcPr>
            <w:tcW w:w="1391" w:type="dxa"/>
          </w:tcPr>
          <w:p w:rsidR="005C38B0" w:rsidRPr="00E97ABF" w:rsidRDefault="005C38B0" w:rsidP="008201FD">
            <w:pPr>
              <w:widowControl w:val="0"/>
              <w:jc w:val="center"/>
              <w:rPr>
                <w:rFonts w:ascii="Times New Roman" w:hAnsi="Times New Roman"/>
                <w:bCs/>
                <w:sz w:val="24"/>
                <w:szCs w:val="24"/>
              </w:rPr>
            </w:pPr>
          </w:p>
        </w:tc>
        <w:tc>
          <w:tcPr>
            <w:tcW w:w="1556" w:type="dxa"/>
          </w:tcPr>
          <w:p w:rsidR="005C38B0" w:rsidRPr="00E97ABF" w:rsidRDefault="005C38B0" w:rsidP="008201FD">
            <w:pPr>
              <w:widowControl w:val="0"/>
              <w:jc w:val="center"/>
              <w:rPr>
                <w:rFonts w:ascii="Times New Roman" w:hAnsi="Times New Roman"/>
                <w:bCs/>
                <w:sz w:val="24"/>
                <w:szCs w:val="24"/>
              </w:rPr>
            </w:pPr>
          </w:p>
        </w:tc>
      </w:tr>
      <w:tr w:rsidR="005C38B0" w:rsidRPr="00E97ABF" w:rsidTr="00912834">
        <w:tc>
          <w:tcPr>
            <w:tcW w:w="8852" w:type="dxa"/>
            <w:vAlign w:val="center"/>
          </w:tcPr>
          <w:p w:rsidR="005C38B0" w:rsidRPr="00015B60" w:rsidRDefault="005C38B0" w:rsidP="008201FD">
            <w:pPr>
              <w:rPr>
                <w:rFonts w:ascii="Times New Roman" w:hAnsi="Times New Roman"/>
                <w:color w:val="000000"/>
                <w:sz w:val="24"/>
                <w:szCs w:val="24"/>
              </w:rPr>
            </w:pPr>
            <w:r w:rsidRPr="00015B60">
              <w:rPr>
                <w:rFonts w:ascii="Times New Roman" w:hAnsi="Times New Roman"/>
                <w:color w:val="000000"/>
                <w:sz w:val="24"/>
                <w:szCs w:val="24"/>
              </w:rPr>
              <w:t>Городской конкурс ИКТ «Интеллект-марафон» (7 модулей)</w:t>
            </w:r>
          </w:p>
        </w:tc>
        <w:tc>
          <w:tcPr>
            <w:tcW w:w="1417" w:type="dxa"/>
            <w:vAlign w:val="center"/>
          </w:tcPr>
          <w:p w:rsidR="005C38B0" w:rsidRPr="00E97ABF" w:rsidRDefault="00FA3377"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7</w:t>
            </w:r>
          </w:p>
        </w:tc>
        <w:tc>
          <w:tcPr>
            <w:tcW w:w="1570" w:type="dxa"/>
            <w:vAlign w:val="center"/>
          </w:tcPr>
          <w:p w:rsidR="005C38B0" w:rsidRPr="00E97ABF" w:rsidRDefault="00FA3377"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4</w:t>
            </w:r>
          </w:p>
        </w:tc>
        <w:tc>
          <w:tcPr>
            <w:tcW w:w="1391" w:type="dxa"/>
          </w:tcPr>
          <w:p w:rsidR="005C38B0" w:rsidRPr="00E97ABF" w:rsidRDefault="00FA3377"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6</w:t>
            </w:r>
          </w:p>
        </w:tc>
        <w:tc>
          <w:tcPr>
            <w:tcW w:w="1556" w:type="dxa"/>
          </w:tcPr>
          <w:p w:rsidR="005C38B0" w:rsidRPr="00E97ABF" w:rsidRDefault="00FA3377"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3</w:t>
            </w:r>
          </w:p>
        </w:tc>
      </w:tr>
      <w:tr w:rsidR="005C38B0" w:rsidRPr="00E97ABF" w:rsidTr="00912834">
        <w:tc>
          <w:tcPr>
            <w:tcW w:w="8852" w:type="dxa"/>
            <w:vAlign w:val="center"/>
          </w:tcPr>
          <w:p w:rsidR="005C38B0" w:rsidRPr="00015B60" w:rsidRDefault="005C38B0" w:rsidP="008201FD">
            <w:pPr>
              <w:rPr>
                <w:rFonts w:ascii="Times New Roman" w:hAnsi="Times New Roman"/>
                <w:color w:val="000000"/>
                <w:sz w:val="24"/>
                <w:szCs w:val="24"/>
              </w:rPr>
            </w:pPr>
            <w:r w:rsidRPr="00015B60">
              <w:rPr>
                <w:rFonts w:ascii="Times New Roman" w:hAnsi="Times New Roman"/>
                <w:color w:val="000000"/>
                <w:sz w:val="24"/>
                <w:szCs w:val="24"/>
              </w:rPr>
              <w:t xml:space="preserve">Городская олимпиада для 4 классов (математика, русский язык, окружающий мир) </w:t>
            </w:r>
          </w:p>
        </w:tc>
        <w:tc>
          <w:tcPr>
            <w:tcW w:w="1417" w:type="dxa"/>
            <w:vAlign w:val="center"/>
          </w:tcPr>
          <w:p w:rsidR="005C38B0" w:rsidRPr="00E97ABF" w:rsidRDefault="00293024"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3</w:t>
            </w:r>
          </w:p>
        </w:tc>
        <w:tc>
          <w:tcPr>
            <w:tcW w:w="1570" w:type="dxa"/>
            <w:vAlign w:val="center"/>
          </w:tcPr>
          <w:p w:rsidR="005C38B0" w:rsidRPr="00E97ABF" w:rsidRDefault="00293024"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w:t>
            </w:r>
          </w:p>
        </w:tc>
        <w:tc>
          <w:tcPr>
            <w:tcW w:w="1391" w:type="dxa"/>
          </w:tcPr>
          <w:p w:rsidR="005C38B0" w:rsidRPr="00E97ABF" w:rsidRDefault="00293024"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5</w:t>
            </w:r>
          </w:p>
        </w:tc>
        <w:tc>
          <w:tcPr>
            <w:tcW w:w="1556" w:type="dxa"/>
          </w:tcPr>
          <w:p w:rsidR="005C38B0" w:rsidRPr="00E97ABF" w:rsidRDefault="00293024"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4</w:t>
            </w:r>
          </w:p>
        </w:tc>
      </w:tr>
      <w:tr w:rsidR="005C38B0" w:rsidRPr="00E97ABF" w:rsidTr="00912834">
        <w:tc>
          <w:tcPr>
            <w:tcW w:w="8852" w:type="dxa"/>
            <w:vAlign w:val="center"/>
          </w:tcPr>
          <w:p w:rsidR="005C38B0" w:rsidRPr="00015B60" w:rsidRDefault="005C38B0" w:rsidP="008201FD">
            <w:pPr>
              <w:rPr>
                <w:rFonts w:ascii="Times New Roman" w:hAnsi="Times New Roman"/>
                <w:color w:val="000000"/>
                <w:sz w:val="24"/>
                <w:szCs w:val="24"/>
              </w:rPr>
            </w:pPr>
            <w:r w:rsidRPr="00015B60">
              <w:rPr>
                <w:rFonts w:ascii="Times New Roman" w:hAnsi="Times New Roman"/>
                <w:color w:val="000000"/>
                <w:sz w:val="24"/>
                <w:szCs w:val="24"/>
              </w:rPr>
              <w:t xml:space="preserve">Городская площадка исследовательских работ младших школьников «Я познаю мир» </w:t>
            </w:r>
          </w:p>
        </w:tc>
        <w:tc>
          <w:tcPr>
            <w:tcW w:w="1417" w:type="dxa"/>
            <w:vAlign w:val="center"/>
          </w:tcPr>
          <w:p w:rsidR="005C38B0" w:rsidRPr="00E97ABF" w:rsidRDefault="00664BB9"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5</w:t>
            </w:r>
          </w:p>
        </w:tc>
        <w:tc>
          <w:tcPr>
            <w:tcW w:w="1570" w:type="dxa"/>
            <w:vAlign w:val="center"/>
          </w:tcPr>
          <w:p w:rsidR="005C38B0" w:rsidRPr="00E97ABF" w:rsidRDefault="00664BB9" w:rsidP="00B931E7">
            <w:pPr>
              <w:ind w:firstLine="709"/>
              <w:jc w:val="right"/>
              <w:rPr>
                <w:rFonts w:ascii="Times New Roman" w:hAnsi="Times New Roman"/>
                <w:color w:val="000000"/>
                <w:sz w:val="24"/>
                <w:szCs w:val="24"/>
              </w:rPr>
            </w:pPr>
            <w:r>
              <w:rPr>
                <w:rFonts w:ascii="Times New Roman" w:hAnsi="Times New Roman"/>
                <w:color w:val="000000"/>
                <w:sz w:val="24"/>
                <w:szCs w:val="24"/>
              </w:rPr>
              <w:t>серт.</w:t>
            </w:r>
          </w:p>
        </w:tc>
        <w:tc>
          <w:tcPr>
            <w:tcW w:w="1391" w:type="dxa"/>
          </w:tcPr>
          <w:p w:rsidR="005C38B0" w:rsidRPr="00E97ABF" w:rsidRDefault="00664BB9" w:rsidP="00B931E7">
            <w:pPr>
              <w:ind w:firstLine="709"/>
              <w:jc w:val="right"/>
              <w:rPr>
                <w:rFonts w:ascii="Times New Roman" w:hAnsi="Times New Roman"/>
                <w:color w:val="000000"/>
                <w:sz w:val="24"/>
                <w:szCs w:val="24"/>
              </w:rPr>
            </w:pPr>
            <w:r>
              <w:rPr>
                <w:rFonts w:ascii="Times New Roman" w:hAnsi="Times New Roman"/>
                <w:color w:val="000000"/>
                <w:sz w:val="24"/>
                <w:szCs w:val="24"/>
              </w:rPr>
              <w:t>5</w:t>
            </w:r>
          </w:p>
        </w:tc>
        <w:tc>
          <w:tcPr>
            <w:tcW w:w="1556" w:type="dxa"/>
          </w:tcPr>
          <w:p w:rsidR="005C38B0" w:rsidRPr="00E97ABF" w:rsidRDefault="00664BB9" w:rsidP="00B931E7">
            <w:pPr>
              <w:jc w:val="right"/>
              <w:rPr>
                <w:rFonts w:ascii="Times New Roman" w:hAnsi="Times New Roman"/>
                <w:color w:val="000000"/>
                <w:sz w:val="24"/>
                <w:szCs w:val="24"/>
              </w:rPr>
            </w:pPr>
            <w:r>
              <w:rPr>
                <w:rFonts w:ascii="Times New Roman" w:hAnsi="Times New Roman"/>
                <w:color w:val="000000"/>
                <w:sz w:val="24"/>
                <w:szCs w:val="24"/>
              </w:rPr>
              <w:t xml:space="preserve">сертификаты </w:t>
            </w:r>
          </w:p>
        </w:tc>
      </w:tr>
      <w:tr w:rsidR="005C38B0" w:rsidRPr="00E97ABF" w:rsidTr="00912834">
        <w:tc>
          <w:tcPr>
            <w:tcW w:w="8852" w:type="dxa"/>
            <w:vAlign w:val="center"/>
          </w:tcPr>
          <w:p w:rsidR="005C38B0" w:rsidRPr="00015B60" w:rsidRDefault="005C38B0" w:rsidP="008201FD">
            <w:pPr>
              <w:rPr>
                <w:rFonts w:ascii="Times New Roman" w:hAnsi="Times New Roman"/>
                <w:color w:val="000000"/>
                <w:sz w:val="24"/>
                <w:szCs w:val="24"/>
              </w:rPr>
            </w:pPr>
            <w:r w:rsidRPr="00015B60">
              <w:rPr>
                <w:rFonts w:ascii="Times New Roman" w:hAnsi="Times New Roman"/>
                <w:color w:val="000000"/>
                <w:sz w:val="24"/>
                <w:szCs w:val="24"/>
              </w:rPr>
              <w:t xml:space="preserve">Муниципальный этап Международного конкурса юных чтецов «Живая классика» </w:t>
            </w:r>
          </w:p>
        </w:tc>
        <w:tc>
          <w:tcPr>
            <w:tcW w:w="1417" w:type="dxa"/>
            <w:vAlign w:val="center"/>
          </w:tcPr>
          <w:p w:rsidR="005C38B0" w:rsidRPr="00E97ABF" w:rsidRDefault="005C38B0" w:rsidP="00B931E7">
            <w:pPr>
              <w:ind w:firstLine="709"/>
              <w:jc w:val="right"/>
              <w:rPr>
                <w:rFonts w:ascii="Times New Roman" w:hAnsi="Times New Roman"/>
                <w:bCs/>
                <w:color w:val="000000"/>
                <w:sz w:val="24"/>
                <w:szCs w:val="24"/>
              </w:rPr>
            </w:pPr>
            <w:r w:rsidRPr="00E97ABF">
              <w:rPr>
                <w:rFonts w:ascii="Times New Roman" w:hAnsi="Times New Roman"/>
                <w:bCs/>
                <w:color w:val="000000"/>
                <w:sz w:val="24"/>
                <w:szCs w:val="24"/>
              </w:rPr>
              <w:t>3</w:t>
            </w:r>
          </w:p>
        </w:tc>
        <w:tc>
          <w:tcPr>
            <w:tcW w:w="1570" w:type="dxa"/>
            <w:vAlign w:val="center"/>
          </w:tcPr>
          <w:p w:rsidR="005C38B0" w:rsidRPr="00E97ABF" w:rsidRDefault="005C38B0" w:rsidP="00B931E7">
            <w:pPr>
              <w:ind w:firstLine="709"/>
              <w:jc w:val="right"/>
              <w:rPr>
                <w:rFonts w:ascii="Times New Roman" w:hAnsi="Times New Roman"/>
                <w:bCs/>
                <w:color w:val="000000"/>
                <w:sz w:val="24"/>
                <w:szCs w:val="24"/>
              </w:rPr>
            </w:pPr>
            <w:r w:rsidRPr="00E97ABF">
              <w:rPr>
                <w:rFonts w:ascii="Times New Roman" w:hAnsi="Times New Roman"/>
                <w:bCs/>
                <w:color w:val="000000"/>
                <w:sz w:val="24"/>
                <w:szCs w:val="24"/>
              </w:rPr>
              <w:t>0</w:t>
            </w:r>
          </w:p>
        </w:tc>
        <w:tc>
          <w:tcPr>
            <w:tcW w:w="1391" w:type="dxa"/>
          </w:tcPr>
          <w:p w:rsidR="005C38B0" w:rsidRPr="00E97ABF" w:rsidRDefault="005C38B0"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1</w:t>
            </w:r>
          </w:p>
        </w:tc>
        <w:tc>
          <w:tcPr>
            <w:tcW w:w="1556" w:type="dxa"/>
          </w:tcPr>
          <w:p w:rsidR="005C38B0" w:rsidRPr="00E97ABF" w:rsidRDefault="005C38B0" w:rsidP="00B931E7">
            <w:pPr>
              <w:ind w:firstLine="709"/>
              <w:jc w:val="right"/>
              <w:rPr>
                <w:rFonts w:ascii="Times New Roman" w:hAnsi="Times New Roman"/>
                <w:bCs/>
                <w:color w:val="000000"/>
                <w:sz w:val="24"/>
                <w:szCs w:val="24"/>
              </w:rPr>
            </w:pPr>
            <w:r w:rsidRPr="00E97ABF">
              <w:rPr>
                <w:rFonts w:ascii="Times New Roman" w:hAnsi="Times New Roman"/>
                <w:bCs/>
                <w:color w:val="000000"/>
                <w:sz w:val="24"/>
                <w:szCs w:val="24"/>
              </w:rPr>
              <w:t>1</w:t>
            </w:r>
          </w:p>
        </w:tc>
      </w:tr>
      <w:tr w:rsidR="005C38B0" w:rsidRPr="00E97ABF" w:rsidTr="00912834">
        <w:tc>
          <w:tcPr>
            <w:tcW w:w="8852" w:type="dxa"/>
            <w:vAlign w:val="center"/>
          </w:tcPr>
          <w:p w:rsidR="005C38B0" w:rsidRPr="00015B60" w:rsidRDefault="005C38B0" w:rsidP="008201FD">
            <w:pPr>
              <w:rPr>
                <w:rFonts w:ascii="Times New Roman" w:hAnsi="Times New Roman"/>
                <w:color w:val="000000"/>
                <w:sz w:val="24"/>
                <w:szCs w:val="24"/>
              </w:rPr>
            </w:pPr>
            <w:r w:rsidRPr="00015B60">
              <w:rPr>
                <w:rFonts w:ascii="Times New Roman" w:hAnsi="Times New Roman"/>
                <w:color w:val="000000"/>
                <w:sz w:val="24"/>
                <w:szCs w:val="24"/>
              </w:rPr>
              <w:t>Городск</w:t>
            </w:r>
            <w:r w:rsidR="006D693D">
              <w:rPr>
                <w:rFonts w:ascii="Times New Roman" w:hAnsi="Times New Roman"/>
                <w:color w:val="000000"/>
                <w:sz w:val="24"/>
                <w:szCs w:val="24"/>
              </w:rPr>
              <w:t>ой командный конкурс для 5-6 классов</w:t>
            </w:r>
            <w:r w:rsidRPr="00015B60">
              <w:rPr>
                <w:rFonts w:ascii="Times New Roman" w:hAnsi="Times New Roman"/>
                <w:color w:val="000000"/>
                <w:sz w:val="24"/>
                <w:szCs w:val="24"/>
              </w:rPr>
              <w:t xml:space="preserve"> "Будущее региона"</w:t>
            </w:r>
          </w:p>
        </w:tc>
        <w:tc>
          <w:tcPr>
            <w:tcW w:w="1417" w:type="dxa"/>
            <w:vAlign w:val="center"/>
          </w:tcPr>
          <w:p w:rsidR="005C38B0" w:rsidRPr="00E97ABF" w:rsidRDefault="005C38B0" w:rsidP="00B931E7">
            <w:pPr>
              <w:ind w:firstLine="709"/>
              <w:jc w:val="right"/>
              <w:rPr>
                <w:rFonts w:ascii="Times New Roman" w:hAnsi="Times New Roman"/>
                <w:bCs/>
                <w:color w:val="000000"/>
                <w:sz w:val="24"/>
                <w:szCs w:val="24"/>
              </w:rPr>
            </w:pPr>
            <w:r w:rsidRPr="00E97ABF">
              <w:rPr>
                <w:rFonts w:ascii="Times New Roman" w:hAnsi="Times New Roman"/>
                <w:bCs/>
                <w:color w:val="000000"/>
                <w:sz w:val="24"/>
                <w:szCs w:val="24"/>
              </w:rPr>
              <w:t>5</w:t>
            </w:r>
          </w:p>
        </w:tc>
        <w:tc>
          <w:tcPr>
            <w:tcW w:w="1570" w:type="dxa"/>
            <w:vAlign w:val="center"/>
          </w:tcPr>
          <w:p w:rsidR="005C38B0" w:rsidRPr="00E97ABF" w:rsidRDefault="005C38B0"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w:t>
            </w:r>
          </w:p>
        </w:tc>
        <w:tc>
          <w:tcPr>
            <w:tcW w:w="1391" w:type="dxa"/>
          </w:tcPr>
          <w:p w:rsidR="005C38B0" w:rsidRPr="00E97ABF" w:rsidRDefault="005C38B0" w:rsidP="00B931E7">
            <w:pPr>
              <w:ind w:firstLine="709"/>
              <w:jc w:val="right"/>
              <w:rPr>
                <w:rFonts w:ascii="Times New Roman" w:hAnsi="Times New Roman"/>
                <w:bCs/>
                <w:color w:val="000000"/>
                <w:sz w:val="24"/>
                <w:szCs w:val="24"/>
              </w:rPr>
            </w:pPr>
            <w:r w:rsidRPr="00E97ABF">
              <w:rPr>
                <w:rFonts w:ascii="Times New Roman" w:hAnsi="Times New Roman"/>
                <w:bCs/>
                <w:color w:val="000000"/>
                <w:sz w:val="24"/>
                <w:szCs w:val="24"/>
              </w:rPr>
              <w:t>5</w:t>
            </w:r>
          </w:p>
        </w:tc>
        <w:tc>
          <w:tcPr>
            <w:tcW w:w="1556" w:type="dxa"/>
          </w:tcPr>
          <w:p w:rsidR="005C38B0" w:rsidRPr="00E97ABF" w:rsidRDefault="00B931E7"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w:t>
            </w:r>
          </w:p>
        </w:tc>
      </w:tr>
      <w:tr w:rsidR="005C38B0" w:rsidRPr="00E97ABF" w:rsidTr="00912834">
        <w:tc>
          <w:tcPr>
            <w:tcW w:w="8852" w:type="dxa"/>
          </w:tcPr>
          <w:p w:rsidR="005C38B0" w:rsidRPr="00015B60" w:rsidRDefault="005C38B0" w:rsidP="008201FD">
            <w:pPr>
              <w:rPr>
                <w:rFonts w:ascii="Times New Roman" w:hAnsi="Times New Roman"/>
                <w:color w:val="000000"/>
                <w:sz w:val="24"/>
                <w:szCs w:val="24"/>
              </w:rPr>
            </w:pPr>
            <w:r w:rsidRPr="00015B60">
              <w:rPr>
                <w:rFonts w:ascii="Times New Roman" w:hAnsi="Times New Roman"/>
                <w:color w:val="000000"/>
                <w:sz w:val="24"/>
                <w:szCs w:val="24"/>
              </w:rPr>
              <w:t>Городской интел</w:t>
            </w:r>
            <w:r w:rsidR="006D693D">
              <w:rPr>
                <w:rFonts w:ascii="Times New Roman" w:hAnsi="Times New Roman"/>
                <w:color w:val="000000"/>
                <w:sz w:val="24"/>
                <w:szCs w:val="24"/>
              </w:rPr>
              <w:t xml:space="preserve">лектуальный конкурс для 7-8 классов </w:t>
            </w:r>
            <w:r w:rsidRPr="00015B60">
              <w:rPr>
                <w:rFonts w:ascii="Times New Roman" w:hAnsi="Times New Roman"/>
                <w:color w:val="000000"/>
                <w:sz w:val="24"/>
                <w:szCs w:val="24"/>
              </w:rPr>
              <w:t xml:space="preserve">по английскому языку «G-8» </w:t>
            </w:r>
          </w:p>
        </w:tc>
        <w:tc>
          <w:tcPr>
            <w:tcW w:w="1417" w:type="dxa"/>
            <w:vAlign w:val="center"/>
          </w:tcPr>
          <w:p w:rsidR="005C38B0" w:rsidRPr="00E97ABF" w:rsidRDefault="008201FD"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1</w:t>
            </w:r>
          </w:p>
        </w:tc>
        <w:tc>
          <w:tcPr>
            <w:tcW w:w="1570" w:type="dxa"/>
            <w:vAlign w:val="center"/>
          </w:tcPr>
          <w:p w:rsidR="005C38B0" w:rsidRPr="00E97ABF" w:rsidRDefault="008201FD"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1</w:t>
            </w:r>
          </w:p>
        </w:tc>
        <w:tc>
          <w:tcPr>
            <w:tcW w:w="1391" w:type="dxa"/>
          </w:tcPr>
          <w:p w:rsidR="005C38B0" w:rsidRPr="00E97ABF" w:rsidRDefault="005C38B0"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2</w:t>
            </w:r>
          </w:p>
        </w:tc>
        <w:tc>
          <w:tcPr>
            <w:tcW w:w="1556" w:type="dxa"/>
          </w:tcPr>
          <w:p w:rsidR="005C38B0" w:rsidRPr="00E97ABF" w:rsidRDefault="00293024"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w:t>
            </w:r>
          </w:p>
        </w:tc>
      </w:tr>
      <w:tr w:rsidR="005C38B0" w:rsidRPr="00E97ABF" w:rsidTr="00912834">
        <w:tc>
          <w:tcPr>
            <w:tcW w:w="8852" w:type="dxa"/>
            <w:vAlign w:val="center"/>
          </w:tcPr>
          <w:p w:rsidR="005C38B0" w:rsidRPr="00015B60" w:rsidRDefault="005C38B0" w:rsidP="008201FD">
            <w:pPr>
              <w:rPr>
                <w:rFonts w:ascii="Times New Roman" w:hAnsi="Times New Roman"/>
                <w:color w:val="000000"/>
                <w:sz w:val="24"/>
                <w:szCs w:val="24"/>
              </w:rPr>
            </w:pPr>
            <w:r w:rsidRPr="00015B60">
              <w:rPr>
                <w:rFonts w:ascii="Times New Roman" w:hAnsi="Times New Roman"/>
                <w:color w:val="000000"/>
                <w:sz w:val="24"/>
                <w:szCs w:val="24"/>
              </w:rPr>
              <w:t>Муниципальный этап всероссийского чемпионата по чтению вслух «Страница 17»</w:t>
            </w:r>
          </w:p>
        </w:tc>
        <w:tc>
          <w:tcPr>
            <w:tcW w:w="1417" w:type="dxa"/>
            <w:vAlign w:val="center"/>
          </w:tcPr>
          <w:p w:rsidR="005C38B0" w:rsidRPr="00E97ABF" w:rsidRDefault="00293024" w:rsidP="00B931E7">
            <w:pPr>
              <w:ind w:firstLine="709"/>
              <w:jc w:val="right"/>
              <w:rPr>
                <w:rFonts w:ascii="Times New Roman" w:hAnsi="Times New Roman"/>
                <w:color w:val="000000"/>
                <w:sz w:val="24"/>
                <w:szCs w:val="24"/>
              </w:rPr>
            </w:pPr>
            <w:r>
              <w:rPr>
                <w:rFonts w:ascii="Times New Roman" w:hAnsi="Times New Roman"/>
                <w:color w:val="000000"/>
                <w:sz w:val="24"/>
                <w:szCs w:val="24"/>
              </w:rPr>
              <w:t>4</w:t>
            </w:r>
          </w:p>
        </w:tc>
        <w:tc>
          <w:tcPr>
            <w:tcW w:w="1570" w:type="dxa"/>
            <w:vAlign w:val="center"/>
          </w:tcPr>
          <w:p w:rsidR="005C38B0" w:rsidRPr="00E97ABF" w:rsidRDefault="00293024" w:rsidP="00B931E7">
            <w:pPr>
              <w:ind w:firstLine="709"/>
              <w:jc w:val="right"/>
              <w:rPr>
                <w:rFonts w:ascii="Times New Roman" w:hAnsi="Times New Roman"/>
                <w:color w:val="000000"/>
                <w:sz w:val="24"/>
                <w:szCs w:val="24"/>
              </w:rPr>
            </w:pPr>
            <w:r>
              <w:rPr>
                <w:rFonts w:ascii="Times New Roman" w:hAnsi="Times New Roman"/>
                <w:color w:val="000000"/>
                <w:sz w:val="24"/>
                <w:szCs w:val="24"/>
              </w:rPr>
              <w:t>2</w:t>
            </w:r>
          </w:p>
        </w:tc>
        <w:tc>
          <w:tcPr>
            <w:tcW w:w="1391" w:type="dxa"/>
          </w:tcPr>
          <w:p w:rsidR="005C38B0" w:rsidRPr="00E97ABF" w:rsidRDefault="008201FD" w:rsidP="00B931E7">
            <w:pPr>
              <w:ind w:firstLine="709"/>
              <w:jc w:val="right"/>
              <w:rPr>
                <w:rFonts w:ascii="Times New Roman" w:hAnsi="Times New Roman"/>
                <w:color w:val="000000"/>
                <w:sz w:val="24"/>
                <w:szCs w:val="24"/>
              </w:rPr>
            </w:pPr>
            <w:r>
              <w:rPr>
                <w:rFonts w:ascii="Times New Roman" w:hAnsi="Times New Roman"/>
                <w:color w:val="000000"/>
                <w:sz w:val="24"/>
                <w:szCs w:val="24"/>
              </w:rPr>
              <w:t>1</w:t>
            </w:r>
          </w:p>
        </w:tc>
        <w:tc>
          <w:tcPr>
            <w:tcW w:w="1556" w:type="dxa"/>
          </w:tcPr>
          <w:p w:rsidR="005C38B0" w:rsidRPr="00E97ABF" w:rsidRDefault="008201FD" w:rsidP="00B931E7">
            <w:pPr>
              <w:ind w:firstLine="709"/>
              <w:jc w:val="right"/>
              <w:rPr>
                <w:rFonts w:ascii="Times New Roman" w:hAnsi="Times New Roman"/>
                <w:color w:val="000000"/>
                <w:sz w:val="24"/>
                <w:szCs w:val="24"/>
              </w:rPr>
            </w:pPr>
            <w:r>
              <w:rPr>
                <w:rFonts w:ascii="Times New Roman" w:hAnsi="Times New Roman"/>
                <w:color w:val="000000"/>
                <w:sz w:val="24"/>
                <w:szCs w:val="24"/>
              </w:rPr>
              <w:t>1</w:t>
            </w:r>
          </w:p>
        </w:tc>
      </w:tr>
      <w:tr w:rsidR="005C38B0" w:rsidRPr="00E97ABF" w:rsidTr="00912834">
        <w:tc>
          <w:tcPr>
            <w:tcW w:w="8852" w:type="dxa"/>
            <w:vAlign w:val="center"/>
          </w:tcPr>
          <w:p w:rsidR="005C38B0" w:rsidRPr="00015B60" w:rsidRDefault="005C38B0" w:rsidP="008201FD">
            <w:pPr>
              <w:rPr>
                <w:rFonts w:ascii="Times New Roman" w:hAnsi="Times New Roman"/>
                <w:color w:val="000000"/>
                <w:sz w:val="24"/>
                <w:szCs w:val="24"/>
              </w:rPr>
            </w:pPr>
            <w:r w:rsidRPr="00015B60">
              <w:rPr>
                <w:rFonts w:ascii="Times New Roman" w:hAnsi="Times New Roman"/>
                <w:color w:val="000000"/>
                <w:sz w:val="24"/>
                <w:szCs w:val="24"/>
              </w:rPr>
              <w:t>ГНПК "Первые шаги в науку"</w:t>
            </w:r>
          </w:p>
        </w:tc>
        <w:tc>
          <w:tcPr>
            <w:tcW w:w="1417" w:type="dxa"/>
            <w:vAlign w:val="center"/>
          </w:tcPr>
          <w:p w:rsidR="005C38B0" w:rsidRPr="00E97ABF" w:rsidRDefault="00664BB9"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6</w:t>
            </w:r>
          </w:p>
        </w:tc>
        <w:tc>
          <w:tcPr>
            <w:tcW w:w="1570" w:type="dxa"/>
            <w:vAlign w:val="center"/>
          </w:tcPr>
          <w:p w:rsidR="005C38B0" w:rsidRPr="00E97ABF" w:rsidRDefault="00293024"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4</w:t>
            </w:r>
          </w:p>
        </w:tc>
        <w:tc>
          <w:tcPr>
            <w:tcW w:w="1391" w:type="dxa"/>
          </w:tcPr>
          <w:p w:rsidR="005C38B0" w:rsidRPr="00E97ABF" w:rsidRDefault="00293024"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11</w:t>
            </w:r>
          </w:p>
        </w:tc>
        <w:tc>
          <w:tcPr>
            <w:tcW w:w="1556" w:type="dxa"/>
          </w:tcPr>
          <w:p w:rsidR="005C38B0" w:rsidRPr="00E97ABF" w:rsidRDefault="00293024"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10</w:t>
            </w:r>
          </w:p>
        </w:tc>
      </w:tr>
      <w:tr w:rsidR="005C38B0" w:rsidRPr="00E97ABF" w:rsidTr="00912834">
        <w:tc>
          <w:tcPr>
            <w:tcW w:w="8852" w:type="dxa"/>
            <w:vAlign w:val="center"/>
          </w:tcPr>
          <w:p w:rsidR="005C38B0" w:rsidRPr="00015B60" w:rsidRDefault="005C38B0" w:rsidP="008201FD">
            <w:pPr>
              <w:rPr>
                <w:rFonts w:ascii="Times New Roman" w:hAnsi="Times New Roman"/>
                <w:color w:val="000000"/>
                <w:sz w:val="24"/>
                <w:szCs w:val="24"/>
              </w:rPr>
            </w:pPr>
            <w:r w:rsidRPr="00015B60">
              <w:rPr>
                <w:rFonts w:ascii="Times New Roman" w:hAnsi="Times New Roman"/>
                <w:color w:val="000000"/>
                <w:sz w:val="24"/>
                <w:szCs w:val="24"/>
              </w:rPr>
              <w:t>Муниципальный этап ВсОШ</w:t>
            </w:r>
          </w:p>
        </w:tc>
        <w:tc>
          <w:tcPr>
            <w:tcW w:w="1417" w:type="dxa"/>
            <w:vAlign w:val="center"/>
          </w:tcPr>
          <w:p w:rsidR="005C38B0" w:rsidRPr="00E97ABF" w:rsidRDefault="003D5832"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45</w:t>
            </w:r>
          </w:p>
        </w:tc>
        <w:tc>
          <w:tcPr>
            <w:tcW w:w="1570" w:type="dxa"/>
            <w:vAlign w:val="center"/>
          </w:tcPr>
          <w:p w:rsidR="005C38B0" w:rsidRPr="00E97ABF" w:rsidRDefault="00664BB9"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12</w:t>
            </w:r>
          </w:p>
        </w:tc>
        <w:tc>
          <w:tcPr>
            <w:tcW w:w="1391" w:type="dxa"/>
          </w:tcPr>
          <w:p w:rsidR="005C38B0" w:rsidRPr="00E97ABF" w:rsidRDefault="003D5832"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61</w:t>
            </w:r>
          </w:p>
        </w:tc>
        <w:tc>
          <w:tcPr>
            <w:tcW w:w="1556" w:type="dxa"/>
          </w:tcPr>
          <w:p w:rsidR="005C38B0" w:rsidRPr="00E97ABF" w:rsidRDefault="00664BB9" w:rsidP="00B931E7">
            <w:pPr>
              <w:ind w:firstLine="709"/>
              <w:jc w:val="right"/>
              <w:rPr>
                <w:rFonts w:ascii="Times New Roman" w:hAnsi="Times New Roman"/>
                <w:bCs/>
                <w:color w:val="000000"/>
                <w:sz w:val="24"/>
                <w:szCs w:val="24"/>
              </w:rPr>
            </w:pPr>
            <w:r>
              <w:rPr>
                <w:rFonts w:ascii="Times New Roman" w:hAnsi="Times New Roman"/>
                <w:bCs/>
                <w:color w:val="000000"/>
                <w:sz w:val="24"/>
                <w:szCs w:val="24"/>
              </w:rPr>
              <w:t>25</w:t>
            </w:r>
          </w:p>
        </w:tc>
      </w:tr>
      <w:tr w:rsidR="005C38B0" w:rsidRPr="00E97ABF" w:rsidTr="00912834">
        <w:tc>
          <w:tcPr>
            <w:tcW w:w="8852" w:type="dxa"/>
            <w:vAlign w:val="center"/>
          </w:tcPr>
          <w:p w:rsidR="005C38B0" w:rsidRPr="00015B60" w:rsidRDefault="005C38B0" w:rsidP="008201FD">
            <w:pPr>
              <w:rPr>
                <w:rFonts w:ascii="Times New Roman" w:hAnsi="Times New Roman"/>
                <w:color w:val="000000"/>
                <w:sz w:val="24"/>
                <w:szCs w:val="24"/>
              </w:rPr>
            </w:pPr>
            <w:r w:rsidRPr="00015B60">
              <w:rPr>
                <w:rFonts w:ascii="Times New Roman" w:eastAsia="Times New Roman" w:hAnsi="Times New Roman"/>
                <w:color w:val="000000"/>
                <w:sz w:val="24"/>
                <w:szCs w:val="24"/>
                <w:lang w:eastAsia="ru-RU"/>
              </w:rPr>
              <w:t>ВКС "</w:t>
            </w:r>
            <w:r w:rsidR="008201FD" w:rsidRPr="00015B60">
              <w:rPr>
                <w:rFonts w:ascii="Times New Roman" w:eastAsia="Times New Roman" w:hAnsi="Times New Roman"/>
                <w:color w:val="000000"/>
                <w:sz w:val="24"/>
                <w:szCs w:val="24"/>
                <w:lang w:eastAsia="ru-RU"/>
              </w:rPr>
              <w:t>Без срока давности</w:t>
            </w:r>
            <w:r w:rsidRPr="00015B60">
              <w:rPr>
                <w:rFonts w:ascii="Times New Roman" w:eastAsia="Times New Roman" w:hAnsi="Times New Roman"/>
                <w:color w:val="000000"/>
                <w:sz w:val="24"/>
                <w:szCs w:val="24"/>
                <w:lang w:eastAsia="ru-RU"/>
              </w:rPr>
              <w:t>"</w:t>
            </w:r>
          </w:p>
        </w:tc>
        <w:tc>
          <w:tcPr>
            <w:tcW w:w="1417" w:type="dxa"/>
            <w:vAlign w:val="center"/>
          </w:tcPr>
          <w:p w:rsidR="005C38B0" w:rsidRPr="00E97ABF" w:rsidRDefault="008201FD" w:rsidP="00B931E7">
            <w:pPr>
              <w:ind w:firstLine="709"/>
              <w:jc w:val="right"/>
              <w:rPr>
                <w:rFonts w:ascii="Times New Roman" w:hAnsi="Times New Roman"/>
                <w:color w:val="000000"/>
                <w:sz w:val="24"/>
                <w:szCs w:val="24"/>
              </w:rPr>
            </w:pPr>
            <w:r>
              <w:rPr>
                <w:rFonts w:ascii="Times New Roman" w:hAnsi="Times New Roman"/>
                <w:color w:val="000000"/>
                <w:sz w:val="24"/>
                <w:szCs w:val="24"/>
              </w:rPr>
              <w:t>-</w:t>
            </w:r>
          </w:p>
        </w:tc>
        <w:tc>
          <w:tcPr>
            <w:tcW w:w="1570" w:type="dxa"/>
            <w:vAlign w:val="center"/>
          </w:tcPr>
          <w:p w:rsidR="005C38B0" w:rsidRPr="00E97ABF" w:rsidRDefault="008201FD" w:rsidP="00B931E7">
            <w:pPr>
              <w:ind w:firstLine="709"/>
              <w:jc w:val="right"/>
              <w:rPr>
                <w:rFonts w:ascii="Times New Roman" w:hAnsi="Times New Roman"/>
                <w:color w:val="000000"/>
                <w:sz w:val="24"/>
                <w:szCs w:val="24"/>
              </w:rPr>
            </w:pPr>
            <w:r>
              <w:rPr>
                <w:rFonts w:ascii="Times New Roman" w:hAnsi="Times New Roman"/>
                <w:color w:val="000000"/>
                <w:sz w:val="24"/>
                <w:szCs w:val="24"/>
              </w:rPr>
              <w:t>-</w:t>
            </w:r>
          </w:p>
        </w:tc>
        <w:tc>
          <w:tcPr>
            <w:tcW w:w="1391" w:type="dxa"/>
          </w:tcPr>
          <w:p w:rsidR="005C38B0" w:rsidRPr="00E97ABF" w:rsidRDefault="005C38B0" w:rsidP="00B931E7">
            <w:pPr>
              <w:ind w:firstLine="709"/>
              <w:jc w:val="right"/>
              <w:rPr>
                <w:rFonts w:ascii="Times New Roman" w:hAnsi="Times New Roman"/>
                <w:color w:val="000000"/>
                <w:sz w:val="24"/>
                <w:szCs w:val="24"/>
              </w:rPr>
            </w:pPr>
            <w:r>
              <w:rPr>
                <w:rFonts w:ascii="Times New Roman" w:hAnsi="Times New Roman"/>
                <w:color w:val="000000"/>
                <w:sz w:val="24"/>
                <w:szCs w:val="24"/>
              </w:rPr>
              <w:t>2</w:t>
            </w:r>
          </w:p>
        </w:tc>
        <w:tc>
          <w:tcPr>
            <w:tcW w:w="1556" w:type="dxa"/>
          </w:tcPr>
          <w:p w:rsidR="005C38B0" w:rsidRPr="00E97ABF" w:rsidRDefault="008201FD" w:rsidP="00B931E7">
            <w:pPr>
              <w:ind w:firstLine="709"/>
              <w:jc w:val="right"/>
              <w:rPr>
                <w:rFonts w:ascii="Times New Roman" w:hAnsi="Times New Roman"/>
                <w:color w:val="000000"/>
                <w:sz w:val="24"/>
                <w:szCs w:val="24"/>
              </w:rPr>
            </w:pPr>
            <w:r>
              <w:rPr>
                <w:rFonts w:ascii="Times New Roman" w:hAnsi="Times New Roman"/>
                <w:color w:val="000000"/>
                <w:sz w:val="24"/>
                <w:szCs w:val="24"/>
              </w:rPr>
              <w:t>-</w:t>
            </w:r>
          </w:p>
        </w:tc>
      </w:tr>
      <w:tr w:rsidR="00FA3377" w:rsidTr="00912834">
        <w:tc>
          <w:tcPr>
            <w:tcW w:w="8852" w:type="dxa"/>
          </w:tcPr>
          <w:p w:rsidR="00FA3377" w:rsidRPr="00015B60" w:rsidRDefault="00912834" w:rsidP="005C38B0">
            <w:pPr>
              <w:pStyle w:val="a3"/>
              <w:widowControl w:val="0"/>
              <w:suppressAutoHyphens w:val="0"/>
              <w:spacing w:after="0" w:line="240" w:lineRule="auto"/>
              <w:rPr>
                <w:w w:val="100"/>
                <w:sz w:val="24"/>
                <w:szCs w:val="24"/>
              </w:rPr>
            </w:pPr>
            <w:r w:rsidRPr="00015B60">
              <w:rPr>
                <w:w w:val="100"/>
                <w:sz w:val="24"/>
                <w:szCs w:val="24"/>
              </w:rPr>
              <w:t>Городской конкурс «</w:t>
            </w:r>
            <w:r w:rsidR="003D5832" w:rsidRPr="00015B60">
              <w:rPr>
                <w:w w:val="100"/>
                <w:sz w:val="24"/>
                <w:szCs w:val="24"/>
              </w:rPr>
              <w:t xml:space="preserve">Таланты без границ </w:t>
            </w:r>
            <w:r w:rsidR="0089143D">
              <w:rPr>
                <w:w w:val="100"/>
                <w:sz w:val="24"/>
                <w:szCs w:val="24"/>
              </w:rPr>
              <w:t>« (</w:t>
            </w:r>
            <w:r w:rsidRPr="00015B60">
              <w:rPr>
                <w:w w:val="100"/>
                <w:sz w:val="24"/>
                <w:szCs w:val="24"/>
              </w:rPr>
              <w:t>хореография)</w:t>
            </w:r>
          </w:p>
        </w:tc>
        <w:tc>
          <w:tcPr>
            <w:tcW w:w="1417" w:type="dxa"/>
          </w:tcPr>
          <w:p w:rsidR="00FA3377" w:rsidRPr="00203C9A" w:rsidRDefault="003B40F6" w:rsidP="00B931E7">
            <w:pPr>
              <w:pStyle w:val="a3"/>
              <w:widowControl w:val="0"/>
              <w:suppressAutoHyphens w:val="0"/>
              <w:spacing w:after="0" w:line="240" w:lineRule="auto"/>
              <w:jc w:val="right"/>
              <w:rPr>
                <w:w w:val="100"/>
                <w:sz w:val="24"/>
                <w:szCs w:val="24"/>
              </w:rPr>
            </w:pPr>
            <w:r>
              <w:rPr>
                <w:w w:val="100"/>
                <w:sz w:val="24"/>
                <w:szCs w:val="24"/>
              </w:rPr>
              <w:t>3</w:t>
            </w:r>
          </w:p>
        </w:tc>
        <w:tc>
          <w:tcPr>
            <w:tcW w:w="1570" w:type="dxa"/>
          </w:tcPr>
          <w:p w:rsidR="00FA3377" w:rsidRPr="00203C9A" w:rsidRDefault="00203C9A" w:rsidP="00B931E7">
            <w:pPr>
              <w:pStyle w:val="a3"/>
              <w:widowControl w:val="0"/>
              <w:suppressAutoHyphens w:val="0"/>
              <w:spacing w:after="0" w:line="240" w:lineRule="auto"/>
              <w:jc w:val="right"/>
              <w:rPr>
                <w:w w:val="100"/>
                <w:sz w:val="24"/>
                <w:szCs w:val="24"/>
              </w:rPr>
            </w:pPr>
            <w:r w:rsidRPr="00203C9A">
              <w:rPr>
                <w:w w:val="100"/>
                <w:sz w:val="24"/>
                <w:szCs w:val="24"/>
              </w:rPr>
              <w:t>2</w:t>
            </w:r>
          </w:p>
        </w:tc>
        <w:tc>
          <w:tcPr>
            <w:tcW w:w="1391" w:type="dxa"/>
          </w:tcPr>
          <w:p w:rsidR="00FA3377" w:rsidRPr="00912834" w:rsidRDefault="00912834" w:rsidP="00B931E7">
            <w:pPr>
              <w:pStyle w:val="a3"/>
              <w:widowControl w:val="0"/>
              <w:suppressAutoHyphens w:val="0"/>
              <w:spacing w:after="0" w:line="240" w:lineRule="auto"/>
              <w:jc w:val="right"/>
              <w:rPr>
                <w:w w:val="100"/>
                <w:sz w:val="24"/>
                <w:szCs w:val="24"/>
              </w:rPr>
            </w:pPr>
            <w:r>
              <w:rPr>
                <w:w w:val="100"/>
                <w:sz w:val="24"/>
                <w:szCs w:val="24"/>
              </w:rPr>
              <w:t xml:space="preserve">               </w:t>
            </w:r>
            <w:r w:rsidRPr="00912834">
              <w:rPr>
                <w:w w:val="100"/>
                <w:sz w:val="24"/>
                <w:szCs w:val="24"/>
              </w:rPr>
              <w:t>2</w:t>
            </w:r>
          </w:p>
        </w:tc>
        <w:tc>
          <w:tcPr>
            <w:tcW w:w="1556" w:type="dxa"/>
          </w:tcPr>
          <w:p w:rsidR="00FA3377" w:rsidRPr="00912834" w:rsidRDefault="00912834" w:rsidP="00B931E7">
            <w:pPr>
              <w:pStyle w:val="a3"/>
              <w:widowControl w:val="0"/>
              <w:suppressAutoHyphens w:val="0"/>
              <w:spacing w:after="0" w:line="240" w:lineRule="auto"/>
              <w:jc w:val="right"/>
              <w:rPr>
                <w:w w:val="100"/>
                <w:sz w:val="24"/>
                <w:szCs w:val="24"/>
              </w:rPr>
            </w:pPr>
            <w:r>
              <w:rPr>
                <w:w w:val="100"/>
                <w:sz w:val="24"/>
                <w:szCs w:val="24"/>
              </w:rPr>
              <w:t xml:space="preserve">                   </w:t>
            </w:r>
            <w:r w:rsidRPr="00912834">
              <w:rPr>
                <w:w w:val="100"/>
                <w:sz w:val="24"/>
                <w:szCs w:val="24"/>
              </w:rPr>
              <w:t>2</w:t>
            </w:r>
          </w:p>
        </w:tc>
      </w:tr>
      <w:tr w:rsidR="00912834" w:rsidTr="00912834">
        <w:tc>
          <w:tcPr>
            <w:tcW w:w="8852" w:type="dxa"/>
          </w:tcPr>
          <w:p w:rsidR="00912834" w:rsidRPr="00015B60" w:rsidRDefault="00912834" w:rsidP="005C38B0">
            <w:pPr>
              <w:pStyle w:val="a3"/>
              <w:widowControl w:val="0"/>
              <w:suppressAutoHyphens w:val="0"/>
              <w:spacing w:after="0" w:line="240" w:lineRule="auto"/>
              <w:rPr>
                <w:b/>
                <w:w w:val="100"/>
                <w:sz w:val="24"/>
                <w:szCs w:val="24"/>
              </w:rPr>
            </w:pPr>
            <w:r w:rsidRPr="00015B60">
              <w:rPr>
                <w:color w:val="000000"/>
                <w:sz w:val="24"/>
                <w:szCs w:val="24"/>
              </w:rPr>
              <w:t>Муниципальный этап Всероссийского конкурса сочинений</w:t>
            </w:r>
          </w:p>
        </w:tc>
        <w:tc>
          <w:tcPr>
            <w:tcW w:w="1417" w:type="dxa"/>
            <w:vAlign w:val="center"/>
          </w:tcPr>
          <w:p w:rsidR="00912834" w:rsidRPr="00203C9A" w:rsidRDefault="00912834" w:rsidP="00B931E7">
            <w:pPr>
              <w:ind w:firstLine="709"/>
              <w:jc w:val="right"/>
              <w:rPr>
                <w:rFonts w:ascii="Times New Roman" w:hAnsi="Times New Roman"/>
                <w:color w:val="000000"/>
                <w:sz w:val="24"/>
                <w:szCs w:val="24"/>
              </w:rPr>
            </w:pPr>
            <w:r w:rsidRPr="00203C9A">
              <w:rPr>
                <w:rFonts w:ascii="Times New Roman" w:hAnsi="Times New Roman"/>
                <w:color w:val="000000"/>
                <w:sz w:val="24"/>
                <w:szCs w:val="24"/>
              </w:rPr>
              <w:t>4</w:t>
            </w:r>
          </w:p>
        </w:tc>
        <w:tc>
          <w:tcPr>
            <w:tcW w:w="1570" w:type="dxa"/>
            <w:vAlign w:val="center"/>
          </w:tcPr>
          <w:p w:rsidR="00912834" w:rsidRPr="00203C9A" w:rsidRDefault="00912834" w:rsidP="00B931E7">
            <w:pPr>
              <w:ind w:firstLine="709"/>
              <w:jc w:val="right"/>
              <w:rPr>
                <w:rFonts w:ascii="Times New Roman" w:hAnsi="Times New Roman"/>
                <w:color w:val="000000"/>
                <w:sz w:val="24"/>
                <w:szCs w:val="24"/>
              </w:rPr>
            </w:pPr>
            <w:r w:rsidRPr="00203C9A">
              <w:rPr>
                <w:rFonts w:ascii="Times New Roman" w:hAnsi="Times New Roman"/>
                <w:color w:val="000000"/>
                <w:sz w:val="24"/>
                <w:szCs w:val="24"/>
              </w:rPr>
              <w:t>1</w:t>
            </w:r>
          </w:p>
        </w:tc>
        <w:tc>
          <w:tcPr>
            <w:tcW w:w="1391" w:type="dxa"/>
          </w:tcPr>
          <w:p w:rsidR="00912834" w:rsidRPr="00E97ABF" w:rsidRDefault="00912834" w:rsidP="00B931E7">
            <w:pPr>
              <w:ind w:firstLine="709"/>
              <w:jc w:val="right"/>
              <w:rPr>
                <w:rFonts w:ascii="Times New Roman" w:hAnsi="Times New Roman"/>
                <w:color w:val="000000"/>
                <w:sz w:val="24"/>
                <w:szCs w:val="24"/>
              </w:rPr>
            </w:pPr>
            <w:r>
              <w:rPr>
                <w:rFonts w:ascii="Times New Roman" w:hAnsi="Times New Roman"/>
                <w:color w:val="000000"/>
                <w:sz w:val="24"/>
                <w:szCs w:val="24"/>
              </w:rPr>
              <w:t>4</w:t>
            </w:r>
          </w:p>
        </w:tc>
        <w:tc>
          <w:tcPr>
            <w:tcW w:w="1556" w:type="dxa"/>
          </w:tcPr>
          <w:p w:rsidR="00912834" w:rsidRPr="00E97ABF" w:rsidRDefault="00912834" w:rsidP="00B931E7">
            <w:pPr>
              <w:ind w:firstLine="709"/>
              <w:jc w:val="right"/>
              <w:rPr>
                <w:rFonts w:ascii="Times New Roman" w:hAnsi="Times New Roman"/>
                <w:color w:val="000000"/>
                <w:sz w:val="24"/>
                <w:szCs w:val="24"/>
              </w:rPr>
            </w:pPr>
            <w:r w:rsidRPr="00E97ABF">
              <w:rPr>
                <w:rFonts w:ascii="Times New Roman" w:hAnsi="Times New Roman"/>
                <w:color w:val="000000"/>
                <w:sz w:val="24"/>
                <w:szCs w:val="24"/>
              </w:rPr>
              <w:t>1</w:t>
            </w:r>
          </w:p>
        </w:tc>
      </w:tr>
      <w:tr w:rsidR="00912834" w:rsidTr="00912834">
        <w:tc>
          <w:tcPr>
            <w:tcW w:w="8852" w:type="dxa"/>
          </w:tcPr>
          <w:p w:rsidR="00912834" w:rsidRPr="003B40F6" w:rsidRDefault="00912834" w:rsidP="005C38B0">
            <w:pPr>
              <w:pStyle w:val="a3"/>
              <w:widowControl w:val="0"/>
              <w:suppressAutoHyphens w:val="0"/>
              <w:spacing w:after="0" w:line="240" w:lineRule="auto"/>
              <w:rPr>
                <w:w w:val="100"/>
                <w:sz w:val="24"/>
                <w:szCs w:val="24"/>
              </w:rPr>
            </w:pPr>
            <w:r w:rsidRPr="003B40F6">
              <w:rPr>
                <w:w w:val="100"/>
                <w:sz w:val="24"/>
                <w:szCs w:val="24"/>
              </w:rPr>
              <w:t>Городской театральный фестиваль «Моя большая малая родина»</w:t>
            </w:r>
          </w:p>
        </w:tc>
        <w:tc>
          <w:tcPr>
            <w:tcW w:w="1417" w:type="dxa"/>
          </w:tcPr>
          <w:p w:rsidR="00912834" w:rsidRPr="00203C9A" w:rsidRDefault="00203C9A" w:rsidP="00B931E7">
            <w:pPr>
              <w:pStyle w:val="a3"/>
              <w:widowControl w:val="0"/>
              <w:suppressAutoHyphens w:val="0"/>
              <w:spacing w:after="0" w:line="240" w:lineRule="auto"/>
              <w:jc w:val="right"/>
              <w:rPr>
                <w:w w:val="100"/>
                <w:sz w:val="24"/>
                <w:szCs w:val="24"/>
              </w:rPr>
            </w:pPr>
            <w:r w:rsidRPr="00203C9A">
              <w:rPr>
                <w:w w:val="100"/>
                <w:sz w:val="24"/>
                <w:szCs w:val="24"/>
              </w:rPr>
              <w:t>4</w:t>
            </w:r>
          </w:p>
        </w:tc>
        <w:tc>
          <w:tcPr>
            <w:tcW w:w="1570" w:type="dxa"/>
          </w:tcPr>
          <w:p w:rsidR="00912834" w:rsidRPr="00203C9A" w:rsidRDefault="00203C9A" w:rsidP="00B931E7">
            <w:pPr>
              <w:pStyle w:val="a3"/>
              <w:widowControl w:val="0"/>
              <w:suppressAutoHyphens w:val="0"/>
              <w:spacing w:after="0" w:line="240" w:lineRule="auto"/>
              <w:jc w:val="right"/>
              <w:rPr>
                <w:w w:val="100"/>
                <w:sz w:val="24"/>
                <w:szCs w:val="24"/>
              </w:rPr>
            </w:pPr>
            <w:r w:rsidRPr="00203C9A">
              <w:rPr>
                <w:w w:val="100"/>
                <w:sz w:val="24"/>
                <w:szCs w:val="24"/>
              </w:rPr>
              <w:t>4</w:t>
            </w:r>
          </w:p>
        </w:tc>
        <w:tc>
          <w:tcPr>
            <w:tcW w:w="1391" w:type="dxa"/>
          </w:tcPr>
          <w:p w:rsidR="00912834" w:rsidRPr="00203C9A" w:rsidRDefault="00203C9A" w:rsidP="00B931E7">
            <w:pPr>
              <w:pStyle w:val="a3"/>
              <w:widowControl w:val="0"/>
              <w:suppressAutoHyphens w:val="0"/>
              <w:spacing w:after="0" w:line="240" w:lineRule="auto"/>
              <w:jc w:val="right"/>
              <w:rPr>
                <w:w w:val="100"/>
                <w:sz w:val="24"/>
                <w:szCs w:val="24"/>
              </w:rPr>
            </w:pPr>
            <w:r w:rsidRPr="00203C9A">
              <w:rPr>
                <w:w w:val="100"/>
                <w:sz w:val="24"/>
                <w:szCs w:val="24"/>
              </w:rPr>
              <w:t>12</w:t>
            </w:r>
          </w:p>
        </w:tc>
        <w:tc>
          <w:tcPr>
            <w:tcW w:w="1556" w:type="dxa"/>
          </w:tcPr>
          <w:p w:rsidR="00912834" w:rsidRPr="00203C9A" w:rsidRDefault="00203C9A" w:rsidP="00B931E7">
            <w:pPr>
              <w:pStyle w:val="a3"/>
              <w:widowControl w:val="0"/>
              <w:suppressAutoHyphens w:val="0"/>
              <w:spacing w:after="0" w:line="240" w:lineRule="auto"/>
              <w:jc w:val="right"/>
              <w:rPr>
                <w:w w:val="100"/>
                <w:sz w:val="24"/>
                <w:szCs w:val="24"/>
              </w:rPr>
            </w:pPr>
            <w:r w:rsidRPr="00203C9A">
              <w:rPr>
                <w:w w:val="100"/>
                <w:sz w:val="24"/>
                <w:szCs w:val="24"/>
              </w:rPr>
              <w:t>12</w:t>
            </w:r>
            <w:r>
              <w:rPr>
                <w:w w:val="100"/>
                <w:sz w:val="24"/>
                <w:szCs w:val="24"/>
              </w:rPr>
              <w:t>+1</w:t>
            </w:r>
          </w:p>
        </w:tc>
      </w:tr>
      <w:tr w:rsidR="00912834" w:rsidTr="00912834">
        <w:tc>
          <w:tcPr>
            <w:tcW w:w="8852" w:type="dxa"/>
          </w:tcPr>
          <w:p w:rsidR="00912834" w:rsidRPr="003B40F6" w:rsidRDefault="003B40F6" w:rsidP="005C38B0">
            <w:pPr>
              <w:pStyle w:val="a3"/>
              <w:widowControl w:val="0"/>
              <w:suppressAutoHyphens w:val="0"/>
              <w:spacing w:after="0" w:line="240" w:lineRule="auto"/>
              <w:rPr>
                <w:w w:val="100"/>
                <w:sz w:val="24"/>
                <w:szCs w:val="24"/>
              </w:rPr>
            </w:pPr>
            <w:r w:rsidRPr="003B40F6">
              <w:rPr>
                <w:w w:val="100"/>
                <w:sz w:val="24"/>
                <w:szCs w:val="24"/>
              </w:rPr>
              <w:t>Городской конкурс</w:t>
            </w:r>
            <w:r>
              <w:rPr>
                <w:w w:val="100"/>
                <w:sz w:val="24"/>
                <w:szCs w:val="24"/>
              </w:rPr>
              <w:t xml:space="preserve"> «Влечет меня поэзия»</w:t>
            </w:r>
          </w:p>
        </w:tc>
        <w:tc>
          <w:tcPr>
            <w:tcW w:w="1417" w:type="dxa"/>
          </w:tcPr>
          <w:p w:rsidR="00912834" w:rsidRPr="00B931E7" w:rsidRDefault="00B931E7" w:rsidP="00B931E7">
            <w:pPr>
              <w:pStyle w:val="a3"/>
              <w:widowControl w:val="0"/>
              <w:suppressAutoHyphens w:val="0"/>
              <w:spacing w:after="0" w:line="240" w:lineRule="auto"/>
              <w:jc w:val="right"/>
              <w:rPr>
                <w:w w:val="100"/>
                <w:sz w:val="24"/>
                <w:szCs w:val="24"/>
              </w:rPr>
            </w:pPr>
            <w:r w:rsidRPr="00B931E7">
              <w:rPr>
                <w:w w:val="100"/>
                <w:sz w:val="24"/>
                <w:szCs w:val="24"/>
              </w:rPr>
              <w:t>2</w:t>
            </w:r>
          </w:p>
        </w:tc>
        <w:tc>
          <w:tcPr>
            <w:tcW w:w="1570" w:type="dxa"/>
          </w:tcPr>
          <w:p w:rsidR="00912834" w:rsidRPr="00B931E7" w:rsidRDefault="00B931E7" w:rsidP="00B931E7">
            <w:pPr>
              <w:pStyle w:val="a3"/>
              <w:widowControl w:val="0"/>
              <w:suppressAutoHyphens w:val="0"/>
              <w:spacing w:after="0" w:line="240" w:lineRule="auto"/>
              <w:jc w:val="right"/>
              <w:rPr>
                <w:w w:val="100"/>
                <w:sz w:val="24"/>
                <w:szCs w:val="24"/>
              </w:rPr>
            </w:pPr>
            <w:r w:rsidRPr="00B931E7">
              <w:rPr>
                <w:w w:val="100"/>
                <w:sz w:val="24"/>
                <w:szCs w:val="24"/>
              </w:rPr>
              <w:t>2</w:t>
            </w:r>
          </w:p>
        </w:tc>
        <w:tc>
          <w:tcPr>
            <w:tcW w:w="1391" w:type="dxa"/>
          </w:tcPr>
          <w:p w:rsidR="00912834" w:rsidRDefault="00B931E7" w:rsidP="00B931E7">
            <w:pPr>
              <w:pStyle w:val="a3"/>
              <w:widowControl w:val="0"/>
              <w:suppressAutoHyphens w:val="0"/>
              <w:spacing w:after="0" w:line="240" w:lineRule="auto"/>
              <w:jc w:val="right"/>
              <w:rPr>
                <w:b/>
                <w:w w:val="100"/>
                <w:sz w:val="24"/>
                <w:szCs w:val="24"/>
              </w:rPr>
            </w:pPr>
            <w:r>
              <w:rPr>
                <w:b/>
                <w:w w:val="100"/>
                <w:sz w:val="24"/>
                <w:szCs w:val="24"/>
              </w:rPr>
              <w:t>-</w:t>
            </w:r>
          </w:p>
        </w:tc>
        <w:tc>
          <w:tcPr>
            <w:tcW w:w="1556" w:type="dxa"/>
          </w:tcPr>
          <w:p w:rsidR="00912834" w:rsidRDefault="00B931E7" w:rsidP="00B931E7">
            <w:pPr>
              <w:pStyle w:val="a3"/>
              <w:widowControl w:val="0"/>
              <w:suppressAutoHyphens w:val="0"/>
              <w:spacing w:after="0" w:line="240" w:lineRule="auto"/>
              <w:jc w:val="right"/>
              <w:rPr>
                <w:b/>
                <w:w w:val="100"/>
                <w:sz w:val="24"/>
                <w:szCs w:val="24"/>
              </w:rPr>
            </w:pPr>
            <w:r>
              <w:rPr>
                <w:b/>
                <w:w w:val="100"/>
                <w:sz w:val="24"/>
                <w:szCs w:val="24"/>
              </w:rPr>
              <w:t>-</w:t>
            </w:r>
          </w:p>
        </w:tc>
      </w:tr>
      <w:tr w:rsidR="00B931E7" w:rsidTr="00B931E7">
        <w:tc>
          <w:tcPr>
            <w:tcW w:w="8852" w:type="dxa"/>
          </w:tcPr>
          <w:p w:rsidR="00B931E7" w:rsidRDefault="00B931E7" w:rsidP="00015B60">
            <w:pPr>
              <w:jc w:val="both"/>
              <w:rPr>
                <w:rFonts w:ascii="Times New Roman" w:hAnsi="Times New Roman"/>
                <w:b/>
                <w:color w:val="000000"/>
                <w:sz w:val="24"/>
                <w:szCs w:val="24"/>
              </w:rPr>
            </w:pPr>
            <w:r>
              <w:rPr>
                <w:rFonts w:ascii="Times New Roman" w:hAnsi="Times New Roman"/>
                <w:b/>
                <w:color w:val="000000"/>
                <w:sz w:val="24"/>
                <w:szCs w:val="24"/>
              </w:rPr>
              <w:t xml:space="preserve">Всего: </w:t>
            </w:r>
          </w:p>
        </w:tc>
        <w:tc>
          <w:tcPr>
            <w:tcW w:w="1417" w:type="dxa"/>
          </w:tcPr>
          <w:p w:rsidR="00B931E7" w:rsidRDefault="00125B80" w:rsidP="00B931E7">
            <w:pPr>
              <w:jc w:val="right"/>
              <w:rPr>
                <w:rFonts w:ascii="Times New Roman" w:hAnsi="Times New Roman"/>
                <w:b/>
                <w:color w:val="000000"/>
                <w:sz w:val="24"/>
                <w:szCs w:val="24"/>
              </w:rPr>
            </w:pPr>
            <w:r>
              <w:rPr>
                <w:rFonts w:ascii="Times New Roman" w:hAnsi="Times New Roman"/>
                <w:b/>
                <w:color w:val="000000"/>
                <w:sz w:val="24"/>
                <w:szCs w:val="24"/>
              </w:rPr>
              <w:t>90</w:t>
            </w:r>
          </w:p>
        </w:tc>
        <w:tc>
          <w:tcPr>
            <w:tcW w:w="1570" w:type="dxa"/>
          </w:tcPr>
          <w:p w:rsidR="00B931E7" w:rsidRDefault="00125B80" w:rsidP="00B931E7">
            <w:pPr>
              <w:jc w:val="right"/>
              <w:rPr>
                <w:rFonts w:ascii="Times New Roman" w:hAnsi="Times New Roman"/>
                <w:b/>
                <w:color w:val="000000"/>
                <w:sz w:val="24"/>
                <w:szCs w:val="24"/>
              </w:rPr>
            </w:pPr>
            <w:r>
              <w:rPr>
                <w:rFonts w:ascii="Times New Roman" w:hAnsi="Times New Roman"/>
                <w:b/>
                <w:color w:val="000000"/>
                <w:sz w:val="24"/>
                <w:szCs w:val="24"/>
              </w:rPr>
              <w:t>32</w:t>
            </w:r>
          </w:p>
        </w:tc>
        <w:tc>
          <w:tcPr>
            <w:tcW w:w="1391" w:type="dxa"/>
          </w:tcPr>
          <w:p w:rsidR="00B931E7" w:rsidRDefault="00125B80" w:rsidP="00B931E7">
            <w:pPr>
              <w:jc w:val="right"/>
              <w:rPr>
                <w:rFonts w:ascii="Times New Roman" w:hAnsi="Times New Roman"/>
                <w:b/>
                <w:color w:val="000000"/>
                <w:sz w:val="24"/>
                <w:szCs w:val="24"/>
              </w:rPr>
            </w:pPr>
            <w:r>
              <w:rPr>
                <w:rFonts w:ascii="Times New Roman" w:hAnsi="Times New Roman"/>
                <w:b/>
                <w:color w:val="000000"/>
                <w:sz w:val="24"/>
                <w:szCs w:val="24"/>
              </w:rPr>
              <w:t>117</w:t>
            </w:r>
          </w:p>
        </w:tc>
        <w:tc>
          <w:tcPr>
            <w:tcW w:w="1556" w:type="dxa"/>
          </w:tcPr>
          <w:p w:rsidR="00B931E7" w:rsidRDefault="00125B80" w:rsidP="00B931E7">
            <w:pPr>
              <w:jc w:val="right"/>
              <w:rPr>
                <w:rFonts w:ascii="Times New Roman" w:hAnsi="Times New Roman"/>
                <w:b/>
                <w:color w:val="000000"/>
                <w:sz w:val="24"/>
                <w:szCs w:val="24"/>
              </w:rPr>
            </w:pPr>
            <w:r>
              <w:rPr>
                <w:rFonts w:ascii="Times New Roman" w:hAnsi="Times New Roman"/>
                <w:b/>
                <w:color w:val="000000"/>
                <w:sz w:val="24"/>
                <w:szCs w:val="24"/>
              </w:rPr>
              <w:t>60</w:t>
            </w:r>
          </w:p>
        </w:tc>
      </w:tr>
    </w:tbl>
    <w:p w:rsidR="005C38B0" w:rsidRPr="00E97ABF" w:rsidRDefault="005C38B0" w:rsidP="005C38B0">
      <w:pPr>
        <w:pStyle w:val="a3"/>
        <w:widowControl w:val="0"/>
        <w:suppressAutoHyphens w:val="0"/>
        <w:spacing w:after="0" w:line="240" w:lineRule="auto"/>
        <w:ind w:firstLine="709"/>
        <w:rPr>
          <w:b/>
          <w:w w:val="100"/>
          <w:sz w:val="24"/>
          <w:szCs w:val="24"/>
        </w:rPr>
      </w:pPr>
    </w:p>
    <w:p w:rsidR="005C38B0" w:rsidRDefault="005C38B0" w:rsidP="005C38B0">
      <w:pPr>
        <w:spacing w:after="0" w:line="240" w:lineRule="auto"/>
        <w:ind w:left="1647"/>
        <w:jc w:val="both"/>
        <w:rPr>
          <w:rFonts w:ascii="Times New Roman" w:hAnsi="Times New Roman" w:cs="Times New Roman"/>
          <w:b/>
          <w:color w:val="000000"/>
          <w:sz w:val="24"/>
          <w:szCs w:val="24"/>
        </w:rPr>
      </w:pPr>
    </w:p>
    <w:p w:rsidR="00015B60" w:rsidRPr="00510C74" w:rsidRDefault="00015B60" w:rsidP="00015B60">
      <w:pPr>
        <w:pStyle w:val="a3"/>
        <w:widowControl w:val="0"/>
        <w:suppressAutoHyphens w:val="0"/>
        <w:spacing w:after="0" w:line="240" w:lineRule="auto"/>
        <w:ind w:firstLine="709"/>
        <w:jc w:val="center"/>
        <w:rPr>
          <w:color w:val="002060"/>
          <w:w w:val="100"/>
          <w:sz w:val="24"/>
          <w:szCs w:val="24"/>
        </w:rPr>
      </w:pPr>
      <w:r w:rsidRPr="00510C74">
        <w:rPr>
          <w:b/>
          <w:color w:val="002060"/>
          <w:w w:val="100"/>
          <w:sz w:val="24"/>
          <w:szCs w:val="24"/>
        </w:rPr>
        <w:t>Аналитическая справка по итогам проведения школьного этапа ВсОШ</w:t>
      </w:r>
    </w:p>
    <w:p w:rsidR="00015B60" w:rsidRPr="00E97ABF" w:rsidRDefault="00015B60" w:rsidP="00015B60">
      <w:pPr>
        <w:widowControl w:val="0"/>
        <w:spacing w:after="0" w:line="240" w:lineRule="auto"/>
        <w:ind w:firstLine="709"/>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 xml:space="preserve">   </w:t>
      </w:r>
    </w:p>
    <w:p w:rsidR="00015B60" w:rsidRPr="00E97ABF" w:rsidRDefault="00015B60" w:rsidP="00015B60">
      <w:pPr>
        <w:widowControl w:val="0"/>
        <w:spacing w:after="0" w:line="240" w:lineRule="auto"/>
        <w:ind w:firstLine="709"/>
        <w:jc w:val="both"/>
        <w:rPr>
          <w:rFonts w:ascii="Times New Roman" w:hAnsi="Times New Roman" w:cs="Times New Roman"/>
          <w:b/>
          <w:color w:val="000000"/>
          <w:sz w:val="24"/>
          <w:szCs w:val="24"/>
        </w:rPr>
      </w:pPr>
      <w:r w:rsidRPr="00E97ABF">
        <w:rPr>
          <w:rFonts w:ascii="Times New Roman" w:hAnsi="Times New Roman" w:cs="Times New Roman"/>
          <w:sz w:val="24"/>
          <w:szCs w:val="24"/>
        </w:rPr>
        <w:t xml:space="preserve">   </w:t>
      </w:r>
      <w:r w:rsidRPr="00E97ABF">
        <w:rPr>
          <w:rFonts w:ascii="Times New Roman" w:hAnsi="Times New Roman" w:cs="Times New Roman"/>
          <w:color w:val="000000"/>
          <w:sz w:val="24"/>
          <w:szCs w:val="24"/>
        </w:rPr>
        <w:t xml:space="preserve">    </w:t>
      </w:r>
      <w:r w:rsidRPr="00E97ABF">
        <w:rPr>
          <w:rFonts w:ascii="Times New Roman" w:hAnsi="Times New Roman" w:cs="Times New Roman"/>
          <w:b/>
          <w:color w:val="000000"/>
          <w:sz w:val="24"/>
          <w:szCs w:val="24"/>
        </w:rPr>
        <w:t>Перечень нормативных актов, регламентирующих проведение школьного этапа ВсОШ:</w:t>
      </w:r>
    </w:p>
    <w:p w:rsidR="00015B60" w:rsidRPr="00E97ABF" w:rsidRDefault="00015B60" w:rsidP="00015B60">
      <w:pPr>
        <w:pStyle w:val="a3"/>
        <w:spacing w:after="0" w:line="240" w:lineRule="auto"/>
        <w:ind w:firstLine="709"/>
        <w:contextualSpacing/>
        <w:jc w:val="both"/>
        <w:rPr>
          <w:w w:val="100"/>
          <w:sz w:val="24"/>
          <w:szCs w:val="24"/>
        </w:rPr>
      </w:pPr>
      <w:proofErr w:type="gramStart"/>
      <w:r>
        <w:rPr>
          <w:w w:val="100"/>
          <w:sz w:val="24"/>
          <w:szCs w:val="24"/>
        </w:rPr>
        <w:t>ВсОШ  в2019/2020 учебном году в МБОУ «Гимназия</w:t>
      </w:r>
      <w:r w:rsidRPr="00E97ABF">
        <w:rPr>
          <w:w w:val="100"/>
          <w:sz w:val="24"/>
          <w:szCs w:val="24"/>
        </w:rPr>
        <w:t xml:space="preserve">» проводилась в соответствии с приказами Министерства образования и науки Российской Федерации от 18.11.2013 № 1252 «Об утверждении Положения о Всероссийской олимпиаде школьников» и от 17.03.2015 № 249 «О внесении изменений в Порядок проведения всероссийской олимпиады школьников», с приказом министерства образования </w:t>
      </w:r>
      <w:r w:rsidRPr="00E97ABF">
        <w:rPr>
          <w:w w:val="100"/>
          <w:sz w:val="24"/>
          <w:szCs w:val="24"/>
        </w:rPr>
        <w:lastRenderedPageBreak/>
        <w:t>Красноярского края от 28.08.2017 № 75- 10830 «О проведении школьного этапа всероссийской олимпиады школьников» с</w:t>
      </w:r>
      <w:proofErr w:type="gramEnd"/>
      <w:r w:rsidRPr="00E97ABF">
        <w:rPr>
          <w:w w:val="100"/>
          <w:sz w:val="24"/>
          <w:szCs w:val="24"/>
        </w:rPr>
        <w:t xml:space="preserve"> приказом </w:t>
      </w:r>
      <w:proofErr w:type="gramStart"/>
      <w:r w:rsidRPr="00E97ABF">
        <w:rPr>
          <w:w w:val="100"/>
          <w:sz w:val="24"/>
          <w:szCs w:val="24"/>
        </w:rPr>
        <w:t>Управления образования администрации города Лесосибирска</w:t>
      </w:r>
      <w:proofErr w:type="gramEnd"/>
      <w:r w:rsidRPr="00E97ABF">
        <w:rPr>
          <w:w w:val="100"/>
          <w:sz w:val="24"/>
          <w:szCs w:val="24"/>
        </w:rPr>
        <w:t xml:space="preserve"> от </w:t>
      </w:r>
      <w:r w:rsidR="003D51B1">
        <w:rPr>
          <w:w w:val="100"/>
          <w:sz w:val="24"/>
          <w:szCs w:val="24"/>
        </w:rPr>
        <w:t>22.08.2019 №128</w:t>
      </w:r>
      <w:r w:rsidRPr="00E97ABF">
        <w:rPr>
          <w:w w:val="100"/>
          <w:sz w:val="24"/>
          <w:szCs w:val="24"/>
        </w:rPr>
        <w:t xml:space="preserve"> «О проведении школьного этапа всероссий</w:t>
      </w:r>
      <w:r w:rsidR="003D51B1">
        <w:rPr>
          <w:w w:val="100"/>
          <w:sz w:val="24"/>
          <w:szCs w:val="24"/>
        </w:rPr>
        <w:t>ской олимпиады школьников в 2019-2020</w:t>
      </w:r>
      <w:r w:rsidRPr="00E97ABF">
        <w:rPr>
          <w:w w:val="100"/>
          <w:sz w:val="24"/>
          <w:szCs w:val="24"/>
        </w:rPr>
        <w:t xml:space="preserve"> учебном году».</w:t>
      </w:r>
    </w:p>
    <w:p w:rsidR="00015B60" w:rsidRPr="004E2745" w:rsidRDefault="003D51B1" w:rsidP="003D51B1">
      <w:pPr>
        <w:pStyle w:val="a3"/>
        <w:spacing w:after="0" w:line="240" w:lineRule="auto"/>
        <w:contextualSpacing/>
        <w:jc w:val="both"/>
        <w:rPr>
          <w:rFonts w:eastAsiaTheme="minorEastAsia"/>
          <w:w w:val="100"/>
          <w:kern w:val="0"/>
          <w:sz w:val="22"/>
          <w:szCs w:val="22"/>
          <w:lang w:eastAsia="ru-RU"/>
        </w:rPr>
      </w:pPr>
      <w:r>
        <w:rPr>
          <w:rFonts w:eastAsiaTheme="minorEastAsia"/>
          <w:w w:val="100"/>
          <w:kern w:val="0"/>
          <w:sz w:val="22"/>
          <w:szCs w:val="22"/>
          <w:lang w:eastAsia="ru-RU"/>
        </w:rPr>
        <w:t xml:space="preserve">             </w:t>
      </w:r>
      <w:r w:rsidR="00015B60" w:rsidRPr="00E97ABF">
        <w:rPr>
          <w:w w:val="100"/>
          <w:sz w:val="24"/>
          <w:szCs w:val="24"/>
        </w:rPr>
        <w:t xml:space="preserve">Школьный этап Всероссийской олимпиады школьников (ВсОШ) по общеобразовательным предметам </w:t>
      </w:r>
      <w:r>
        <w:rPr>
          <w:w w:val="100"/>
          <w:sz w:val="24"/>
          <w:szCs w:val="24"/>
        </w:rPr>
        <w:t>состоялся  в период с 18.09.2019 по 17.10.2020</w:t>
      </w:r>
      <w:r w:rsidR="00015B60" w:rsidRPr="00E97ABF">
        <w:rPr>
          <w:w w:val="100"/>
          <w:sz w:val="24"/>
          <w:szCs w:val="24"/>
        </w:rPr>
        <w:t>. в соотв</w:t>
      </w:r>
      <w:r>
        <w:rPr>
          <w:w w:val="100"/>
          <w:sz w:val="24"/>
          <w:szCs w:val="24"/>
        </w:rPr>
        <w:t>етствии с графиком в единые дни.</w:t>
      </w:r>
    </w:p>
    <w:p w:rsidR="00015B60" w:rsidRPr="00E97ABF" w:rsidRDefault="00015B60" w:rsidP="00015B60">
      <w:pPr>
        <w:pStyle w:val="a3"/>
        <w:spacing w:after="0" w:line="240" w:lineRule="auto"/>
        <w:ind w:firstLine="709"/>
        <w:contextualSpacing/>
        <w:jc w:val="both"/>
        <w:rPr>
          <w:w w:val="100"/>
          <w:sz w:val="24"/>
          <w:szCs w:val="24"/>
        </w:rPr>
      </w:pPr>
      <w:r w:rsidRPr="00E97ABF">
        <w:rPr>
          <w:w w:val="100"/>
          <w:sz w:val="24"/>
          <w:szCs w:val="24"/>
        </w:rPr>
        <w:t xml:space="preserve">Для подготовки и проведения школьного этапа ВОШ был создан организационный комитет, в состав которого были включены: </w:t>
      </w:r>
    </w:p>
    <w:p w:rsidR="003D51B1" w:rsidRDefault="003D51B1" w:rsidP="00015B60">
      <w:pPr>
        <w:pStyle w:val="a3"/>
        <w:spacing w:after="0" w:line="240" w:lineRule="auto"/>
        <w:ind w:firstLine="709"/>
        <w:contextualSpacing/>
        <w:jc w:val="both"/>
        <w:rPr>
          <w:w w:val="100"/>
          <w:sz w:val="24"/>
          <w:szCs w:val="24"/>
        </w:rPr>
      </w:pPr>
      <w:r>
        <w:rPr>
          <w:w w:val="100"/>
          <w:sz w:val="24"/>
          <w:szCs w:val="24"/>
        </w:rPr>
        <w:t>Сидорова Е.Н.- заместитель директора по УВР</w:t>
      </w:r>
      <w:r w:rsidR="00C17FC8">
        <w:rPr>
          <w:w w:val="100"/>
          <w:sz w:val="24"/>
          <w:szCs w:val="24"/>
        </w:rPr>
        <w:t>,</w:t>
      </w:r>
    </w:p>
    <w:p w:rsidR="00015B60" w:rsidRDefault="00C17FC8" w:rsidP="00C17FC8">
      <w:pPr>
        <w:pStyle w:val="a3"/>
        <w:spacing w:after="0" w:line="240" w:lineRule="auto"/>
        <w:ind w:firstLine="709"/>
        <w:contextualSpacing/>
        <w:jc w:val="both"/>
        <w:rPr>
          <w:b/>
          <w:color w:val="000000"/>
          <w:sz w:val="24"/>
          <w:szCs w:val="24"/>
        </w:rPr>
      </w:pPr>
      <w:r>
        <w:rPr>
          <w:w w:val="100"/>
          <w:sz w:val="24"/>
          <w:szCs w:val="24"/>
        </w:rPr>
        <w:t>Чуфистова О.Н.-</w:t>
      </w:r>
      <w:r w:rsidR="006D693D">
        <w:rPr>
          <w:w w:val="100"/>
          <w:sz w:val="24"/>
          <w:szCs w:val="24"/>
        </w:rPr>
        <w:t xml:space="preserve"> </w:t>
      </w:r>
      <w:r w:rsidR="003D51B1">
        <w:rPr>
          <w:w w:val="100"/>
          <w:sz w:val="24"/>
          <w:szCs w:val="24"/>
        </w:rPr>
        <w:t>координатор  по работе с одарёнными детьми</w:t>
      </w:r>
      <w:r>
        <w:rPr>
          <w:w w:val="100"/>
          <w:sz w:val="24"/>
          <w:szCs w:val="24"/>
        </w:rPr>
        <w:t>.</w:t>
      </w:r>
    </w:p>
    <w:p w:rsidR="005C38B0" w:rsidRPr="00510C74" w:rsidRDefault="005C38B0" w:rsidP="003D51B1">
      <w:pPr>
        <w:widowControl w:val="0"/>
        <w:spacing w:after="0" w:line="240" w:lineRule="auto"/>
        <w:jc w:val="center"/>
        <w:rPr>
          <w:rFonts w:ascii="Times New Roman" w:hAnsi="Times New Roman" w:cs="Times New Roman"/>
          <w:b/>
          <w:color w:val="002060"/>
          <w:sz w:val="24"/>
          <w:szCs w:val="24"/>
        </w:rPr>
      </w:pPr>
      <w:r w:rsidRPr="00510C74">
        <w:rPr>
          <w:rFonts w:ascii="Times New Roman" w:hAnsi="Times New Roman" w:cs="Times New Roman"/>
          <w:b/>
          <w:color w:val="002060"/>
          <w:sz w:val="24"/>
          <w:szCs w:val="24"/>
        </w:rPr>
        <w:t>Особенности организации и пров</w:t>
      </w:r>
      <w:r w:rsidR="00125B80" w:rsidRPr="00510C74">
        <w:rPr>
          <w:rFonts w:ascii="Times New Roman" w:hAnsi="Times New Roman" w:cs="Times New Roman"/>
          <w:b/>
          <w:color w:val="002060"/>
          <w:sz w:val="24"/>
          <w:szCs w:val="24"/>
        </w:rPr>
        <w:t>едения школьного этапа ВсОШ 2019-20</w:t>
      </w:r>
      <w:r w:rsidRPr="00510C74">
        <w:rPr>
          <w:rFonts w:ascii="Times New Roman" w:hAnsi="Times New Roman" w:cs="Times New Roman"/>
          <w:b/>
          <w:color w:val="002060"/>
          <w:sz w:val="24"/>
          <w:szCs w:val="24"/>
        </w:rPr>
        <w:t xml:space="preserve"> учебного года.</w:t>
      </w:r>
    </w:p>
    <w:p w:rsidR="00125B80" w:rsidRDefault="003D51B1" w:rsidP="003D51B1">
      <w:pPr>
        <w:widowControl w:val="0"/>
        <w:spacing w:after="0" w:line="240" w:lineRule="auto"/>
        <w:jc w:val="both"/>
        <w:rPr>
          <w:rFonts w:ascii="Times New Roman" w:hAnsi="Times New Roman" w:cs="Times New Roman"/>
          <w:sz w:val="24"/>
          <w:szCs w:val="24"/>
        </w:rPr>
      </w:pPr>
      <w:r>
        <w:rPr>
          <w:rFonts w:ascii="Verdana" w:hAnsi="Verdana"/>
          <w:color w:val="000000"/>
          <w:sz w:val="20"/>
          <w:szCs w:val="20"/>
        </w:rPr>
        <w:t xml:space="preserve">            </w:t>
      </w:r>
      <w:r w:rsidR="005C38B0" w:rsidRPr="00E97ABF">
        <w:rPr>
          <w:rFonts w:ascii="Times New Roman" w:hAnsi="Times New Roman" w:cs="Times New Roman"/>
          <w:sz w:val="24"/>
          <w:szCs w:val="24"/>
        </w:rPr>
        <w:t>В соответствии с приказом управления образования администрации г</w:t>
      </w:r>
      <w:proofErr w:type="gramStart"/>
      <w:r w:rsidR="005C38B0" w:rsidRPr="00E97ABF">
        <w:rPr>
          <w:rFonts w:ascii="Times New Roman" w:hAnsi="Times New Roman" w:cs="Times New Roman"/>
          <w:sz w:val="24"/>
          <w:szCs w:val="24"/>
        </w:rPr>
        <w:t>.Л</w:t>
      </w:r>
      <w:proofErr w:type="gramEnd"/>
      <w:r w:rsidR="005C38B0" w:rsidRPr="00E97ABF">
        <w:rPr>
          <w:rFonts w:ascii="Times New Roman" w:hAnsi="Times New Roman" w:cs="Times New Roman"/>
          <w:sz w:val="24"/>
          <w:szCs w:val="24"/>
        </w:rPr>
        <w:t>есосибирска в</w:t>
      </w:r>
      <w:r w:rsidR="00C056F3">
        <w:rPr>
          <w:rFonts w:ascii="Times New Roman" w:hAnsi="Times New Roman" w:cs="Times New Roman"/>
          <w:sz w:val="24"/>
          <w:szCs w:val="24"/>
        </w:rPr>
        <w:t xml:space="preserve"> гимназии </w:t>
      </w:r>
      <w:r w:rsidR="005C38B0" w:rsidRPr="00E97ABF">
        <w:rPr>
          <w:rFonts w:ascii="Times New Roman" w:hAnsi="Times New Roman" w:cs="Times New Roman"/>
          <w:sz w:val="24"/>
          <w:szCs w:val="24"/>
        </w:rPr>
        <w:t xml:space="preserve"> определены ответственные </w:t>
      </w:r>
      <w:r w:rsidR="00125B80">
        <w:rPr>
          <w:rFonts w:ascii="Times New Roman" w:hAnsi="Times New Roman" w:cs="Times New Roman"/>
          <w:sz w:val="24"/>
          <w:szCs w:val="24"/>
        </w:rPr>
        <w:t xml:space="preserve"> </w:t>
      </w:r>
    </w:p>
    <w:p w:rsidR="005C38B0" w:rsidRPr="00E97ABF" w:rsidRDefault="003D51B1" w:rsidP="00125B80">
      <w:pPr>
        <w:widowControl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25B80">
        <w:rPr>
          <w:rFonts w:ascii="Times New Roman" w:hAnsi="Times New Roman" w:cs="Times New Roman"/>
          <w:sz w:val="24"/>
          <w:szCs w:val="24"/>
        </w:rPr>
        <w:t xml:space="preserve"> </w:t>
      </w:r>
      <w:r w:rsidR="005C38B0" w:rsidRPr="00E97ABF">
        <w:rPr>
          <w:rFonts w:ascii="Times New Roman" w:hAnsi="Times New Roman" w:cs="Times New Roman"/>
          <w:sz w:val="24"/>
          <w:szCs w:val="24"/>
        </w:rPr>
        <w:t>специалисты за работу с одаренными детьми на уровне ОУ;</w:t>
      </w:r>
    </w:p>
    <w:p w:rsidR="005C38B0" w:rsidRPr="00E97ABF" w:rsidRDefault="005C38B0" w:rsidP="005C38B0">
      <w:pPr>
        <w:widowControl w:val="0"/>
        <w:numPr>
          <w:ilvl w:val="0"/>
          <w:numId w:val="6"/>
        </w:numPr>
        <w:spacing w:after="0" w:line="240" w:lineRule="auto"/>
        <w:ind w:left="0" w:firstLine="709"/>
        <w:rPr>
          <w:rFonts w:ascii="Times New Roman" w:hAnsi="Times New Roman" w:cs="Times New Roman"/>
          <w:sz w:val="24"/>
          <w:szCs w:val="24"/>
        </w:rPr>
      </w:pPr>
      <w:r w:rsidRPr="00E97ABF">
        <w:rPr>
          <w:rFonts w:ascii="Times New Roman" w:hAnsi="Times New Roman" w:cs="Times New Roman"/>
          <w:sz w:val="24"/>
          <w:szCs w:val="24"/>
        </w:rPr>
        <w:t xml:space="preserve">Приказами ОУ </w:t>
      </w:r>
      <w:proofErr w:type="gramStart"/>
      <w:r w:rsidRPr="00E97ABF">
        <w:rPr>
          <w:rFonts w:ascii="Times New Roman" w:hAnsi="Times New Roman" w:cs="Times New Roman"/>
          <w:sz w:val="24"/>
          <w:szCs w:val="24"/>
        </w:rPr>
        <w:t>определены</w:t>
      </w:r>
      <w:proofErr w:type="gramEnd"/>
      <w:r w:rsidRPr="00E97ABF">
        <w:rPr>
          <w:rFonts w:ascii="Times New Roman" w:hAnsi="Times New Roman" w:cs="Times New Roman"/>
          <w:sz w:val="24"/>
          <w:szCs w:val="24"/>
        </w:rPr>
        <w:t xml:space="preserve"> ответственные за организацию и проведение школьного этапа ВсОШ;</w:t>
      </w:r>
    </w:p>
    <w:p w:rsidR="005C38B0" w:rsidRPr="00C056F3" w:rsidRDefault="005C38B0" w:rsidP="00C056F3">
      <w:pPr>
        <w:widowControl w:val="0"/>
        <w:numPr>
          <w:ilvl w:val="0"/>
          <w:numId w:val="6"/>
        </w:numPr>
        <w:spacing w:after="0" w:line="240" w:lineRule="auto"/>
        <w:ind w:left="0" w:firstLine="709"/>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Олимпиада проводилась в соответствии с рекомендациями центральной предметно-методической комиссии;</w:t>
      </w:r>
    </w:p>
    <w:p w:rsidR="00C056F3" w:rsidRDefault="00C056F3" w:rsidP="00C056F3">
      <w:pPr>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7A0773">
        <w:rPr>
          <w:rFonts w:ascii="Times New Roman" w:hAnsi="Times New Roman"/>
          <w:sz w:val="24"/>
          <w:szCs w:val="24"/>
        </w:rPr>
        <w:t xml:space="preserve">Выдерживался 50% порог </w:t>
      </w:r>
      <w:r>
        <w:rPr>
          <w:rFonts w:ascii="Times New Roman" w:hAnsi="Times New Roman"/>
          <w:sz w:val="24"/>
          <w:szCs w:val="24"/>
        </w:rPr>
        <w:t xml:space="preserve">качества </w:t>
      </w:r>
      <w:r w:rsidRPr="007A0773">
        <w:rPr>
          <w:rFonts w:ascii="Times New Roman" w:hAnsi="Times New Roman"/>
          <w:sz w:val="24"/>
          <w:szCs w:val="24"/>
        </w:rPr>
        <w:t>для опр</w:t>
      </w:r>
      <w:r>
        <w:rPr>
          <w:rFonts w:ascii="Times New Roman" w:hAnsi="Times New Roman"/>
          <w:sz w:val="24"/>
          <w:szCs w:val="24"/>
        </w:rPr>
        <w:t>еделения победителей и призеров во всех предметах;</w:t>
      </w:r>
    </w:p>
    <w:p w:rsidR="00C056F3" w:rsidRPr="002C29BD" w:rsidRDefault="00C056F3" w:rsidP="00C056F3">
      <w:pPr>
        <w:suppressAutoHyphens/>
        <w:spacing w:after="0" w:line="240" w:lineRule="auto"/>
        <w:ind w:left="720"/>
        <w:jc w:val="both"/>
        <w:rPr>
          <w:rFonts w:ascii="Times New Roman" w:hAnsi="Times New Roman"/>
          <w:sz w:val="24"/>
          <w:szCs w:val="24"/>
        </w:rPr>
      </w:pPr>
      <w:r>
        <w:rPr>
          <w:rFonts w:ascii="Times New Roman" w:hAnsi="Times New Roman"/>
          <w:sz w:val="24"/>
          <w:szCs w:val="24"/>
        </w:rPr>
        <w:t xml:space="preserve">            Была организована </w:t>
      </w:r>
      <w:r w:rsidRPr="002C29BD">
        <w:rPr>
          <w:rFonts w:ascii="Times New Roman" w:hAnsi="Times New Roman"/>
          <w:sz w:val="24"/>
          <w:szCs w:val="24"/>
        </w:rPr>
        <w:t xml:space="preserve">качественная и ответственная работа </w:t>
      </w:r>
      <w:r>
        <w:rPr>
          <w:rFonts w:ascii="Times New Roman" w:hAnsi="Times New Roman"/>
          <w:sz w:val="24"/>
          <w:szCs w:val="24"/>
        </w:rPr>
        <w:t>предметных экспертных комиссий;</w:t>
      </w:r>
    </w:p>
    <w:p w:rsidR="005C38B0" w:rsidRPr="00C056F3" w:rsidRDefault="005C38B0" w:rsidP="00C056F3">
      <w:pPr>
        <w:widowControl w:val="0"/>
        <w:numPr>
          <w:ilvl w:val="0"/>
          <w:numId w:val="6"/>
        </w:numPr>
        <w:spacing w:after="0" w:line="240" w:lineRule="auto"/>
        <w:ind w:left="0" w:firstLine="709"/>
        <w:jc w:val="both"/>
        <w:rPr>
          <w:rFonts w:ascii="Times New Roman" w:hAnsi="Times New Roman" w:cs="Times New Roman"/>
          <w:color w:val="000000"/>
          <w:sz w:val="24"/>
          <w:szCs w:val="24"/>
        </w:rPr>
      </w:pPr>
      <w:r w:rsidRPr="00C056F3">
        <w:rPr>
          <w:rFonts w:ascii="Times New Roman" w:hAnsi="Times New Roman" w:cs="Times New Roman"/>
          <w:color w:val="000000"/>
          <w:sz w:val="24"/>
          <w:szCs w:val="24"/>
        </w:rPr>
        <w:t xml:space="preserve">Для организации  олимпиады были задействованы учебные кабинеты, спортзалы, мастерские, библиотеки и  вестибюли лицея; </w:t>
      </w:r>
    </w:p>
    <w:p w:rsidR="005C38B0" w:rsidRPr="00E97ABF" w:rsidRDefault="005C38B0" w:rsidP="005C38B0">
      <w:pPr>
        <w:widowControl w:val="0"/>
        <w:numPr>
          <w:ilvl w:val="0"/>
          <w:numId w:val="6"/>
        </w:numPr>
        <w:spacing w:after="0" w:line="240" w:lineRule="auto"/>
        <w:ind w:left="0" w:firstLine="709"/>
        <w:jc w:val="both"/>
        <w:rPr>
          <w:rFonts w:ascii="Times New Roman" w:hAnsi="Times New Roman" w:cs="Times New Roman"/>
          <w:sz w:val="24"/>
          <w:szCs w:val="24"/>
        </w:rPr>
      </w:pPr>
      <w:r w:rsidRPr="00E97ABF">
        <w:rPr>
          <w:rFonts w:ascii="Times New Roman" w:hAnsi="Times New Roman" w:cs="Times New Roman"/>
          <w:sz w:val="24"/>
          <w:szCs w:val="24"/>
        </w:rPr>
        <w:t>Все пункты Положения всероссийской олимпиады школьников школьного этапа были соблюдены;</w:t>
      </w:r>
    </w:p>
    <w:p w:rsidR="00C056F3" w:rsidRDefault="005C38B0" w:rsidP="005C38B0">
      <w:pPr>
        <w:widowControl w:val="0"/>
        <w:numPr>
          <w:ilvl w:val="0"/>
          <w:numId w:val="6"/>
        </w:numPr>
        <w:spacing w:after="0" w:line="240" w:lineRule="auto"/>
        <w:ind w:left="0" w:firstLine="709"/>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 xml:space="preserve">Все кабинеты были оснащены необходимым оборудованием, все рабочие места снабжены  надлежащим инструментарием </w:t>
      </w:r>
      <w:proofErr w:type="gramStart"/>
      <w:r w:rsidRPr="00E97ABF">
        <w:rPr>
          <w:rFonts w:ascii="Times New Roman" w:hAnsi="Times New Roman" w:cs="Times New Roman"/>
          <w:color w:val="000000"/>
          <w:sz w:val="24"/>
          <w:szCs w:val="24"/>
        </w:rPr>
        <w:t>для</w:t>
      </w:r>
      <w:proofErr w:type="gramEnd"/>
      <w:r w:rsidRPr="00E97ABF">
        <w:rPr>
          <w:rFonts w:ascii="Times New Roman" w:hAnsi="Times New Roman" w:cs="Times New Roman"/>
          <w:color w:val="000000"/>
          <w:sz w:val="24"/>
          <w:szCs w:val="24"/>
        </w:rPr>
        <w:t xml:space="preserve"> </w:t>
      </w:r>
    </w:p>
    <w:p w:rsidR="005C38B0" w:rsidRPr="00E97ABF" w:rsidRDefault="00C056F3" w:rsidP="00C056F3">
      <w:pPr>
        <w:widowControl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38B0" w:rsidRPr="00E97ABF">
        <w:rPr>
          <w:rFonts w:ascii="Times New Roman" w:hAnsi="Times New Roman" w:cs="Times New Roman"/>
          <w:color w:val="000000"/>
          <w:sz w:val="24"/>
          <w:szCs w:val="24"/>
        </w:rPr>
        <w:t>проведения практической части. Освещение кабинетов, санитарное состояние классов было соответствующее требованиям;</w:t>
      </w:r>
    </w:p>
    <w:p w:rsidR="005C38B0" w:rsidRPr="00E97ABF" w:rsidRDefault="005C38B0" w:rsidP="005C38B0">
      <w:pPr>
        <w:widowControl w:val="0"/>
        <w:numPr>
          <w:ilvl w:val="0"/>
          <w:numId w:val="6"/>
        </w:numPr>
        <w:spacing w:after="0" w:line="240" w:lineRule="auto"/>
        <w:ind w:left="0" w:firstLine="709"/>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Во время проведения олимпиад в лицее постоянно дежурили медицинские работники и охрана.</w:t>
      </w:r>
    </w:p>
    <w:p w:rsidR="005C38B0" w:rsidRPr="00E97ABF" w:rsidRDefault="005C38B0" w:rsidP="00C056F3">
      <w:pPr>
        <w:widowControl w:val="0"/>
        <w:spacing w:after="0" w:line="240" w:lineRule="auto"/>
        <w:ind w:left="709"/>
        <w:jc w:val="both"/>
        <w:rPr>
          <w:rFonts w:ascii="Times New Roman" w:hAnsi="Times New Roman" w:cs="Times New Roman"/>
          <w:color w:val="000000"/>
          <w:sz w:val="24"/>
          <w:szCs w:val="24"/>
        </w:rPr>
      </w:pPr>
    </w:p>
    <w:tbl>
      <w:tblPr>
        <w:tblStyle w:val="ab"/>
        <w:tblW w:w="14459" w:type="dxa"/>
        <w:jc w:val="center"/>
        <w:tblInd w:w="108" w:type="dxa"/>
        <w:tblLook w:val="04A0" w:firstRow="1" w:lastRow="0" w:firstColumn="1" w:lastColumn="0" w:noHBand="0" w:noVBand="1"/>
      </w:tblPr>
      <w:tblGrid>
        <w:gridCol w:w="2268"/>
        <w:gridCol w:w="2694"/>
        <w:gridCol w:w="3543"/>
        <w:gridCol w:w="3119"/>
        <w:gridCol w:w="2835"/>
      </w:tblGrid>
      <w:tr w:rsidR="005C38B0" w:rsidRPr="00E97ABF" w:rsidTr="008201FD">
        <w:trPr>
          <w:jc w:val="center"/>
        </w:trPr>
        <w:tc>
          <w:tcPr>
            <w:tcW w:w="2268" w:type="dxa"/>
          </w:tcPr>
          <w:p w:rsidR="005C38B0" w:rsidRPr="00E97ABF" w:rsidRDefault="005C38B0" w:rsidP="008201FD">
            <w:pPr>
              <w:pStyle w:val="western"/>
              <w:jc w:val="both"/>
              <w:rPr>
                <w:rFonts w:ascii="Times New Roman" w:hAnsi="Times New Roman"/>
                <w:sz w:val="24"/>
                <w:szCs w:val="24"/>
              </w:rPr>
            </w:pPr>
            <w:r w:rsidRPr="00E97ABF">
              <w:rPr>
                <w:rFonts w:ascii="Times New Roman" w:hAnsi="Times New Roman"/>
                <w:sz w:val="24"/>
                <w:szCs w:val="24"/>
              </w:rPr>
              <w:t>ОУ</w:t>
            </w:r>
          </w:p>
        </w:tc>
        <w:tc>
          <w:tcPr>
            <w:tcW w:w="2694" w:type="dxa"/>
          </w:tcPr>
          <w:p w:rsidR="005C38B0" w:rsidRPr="00E97ABF" w:rsidRDefault="005C38B0" w:rsidP="008201FD">
            <w:pPr>
              <w:pStyle w:val="western"/>
              <w:jc w:val="both"/>
              <w:rPr>
                <w:rFonts w:ascii="Times New Roman" w:hAnsi="Times New Roman"/>
                <w:sz w:val="24"/>
                <w:szCs w:val="24"/>
              </w:rPr>
            </w:pPr>
            <w:r w:rsidRPr="00E97ABF">
              <w:rPr>
                <w:rFonts w:ascii="Times New Roman" w:hAnsi="Times New Roman"/>
                <w:sz w:val="24"/>
                <w:szCs w:val="24"/>
              </w:rPr>
              <w:t>Количество проведённых олимпиад школьного этапа</w:t>
            </w:r>
          </w:p>
        </w:tc>
        <w:tc>
          <w:tcPr>
            <w:tcW w:w="3543" w:type="dxa"/>
          </w:tcPr>
          <w:p w:rsidR="005C38B0" w:rsidRPr="00E97ABF" w:rsidRDefault="005C38B0" w:rsidP="008201FD">
            <w:pPr>
              <w:pStyle w:val="western"/>
              <w:jc w:val="both"/>
              <w:rPr>
                <w:rFonts w:ascii="Times New Roman" w:hAnsi="Times New Roman"/>
                <w:sz w:val="24"/>
                <w:szCs w:val="24"/>
              </w:rPr>
            </w:pPr>
            <w:proofErr w:type="gramStart"/>
            <w:r w:rsidRPr="00E97ABF">
              <w:rPr>
                <w:rFonts w:ascii="Times New Roman" w:hAnsi="Times New Roman"/>
                <w:sz w:val="24"/>
                <w:szCs w:val="24"/>
              </w:rPr>
              <w:t>Предметы</w:t>
            </w:r>
            <w:proofErr w:type="gramEnd"/>
            <w:r w:rsidRPr="00E97ABF">
              <w:rPr>
                <w:rFonts w:ascii="Times New Roman" w:hAnsi="Times New Roman"/>
                <w:sz w:val="24"/>
                <w:szCs w:val="24"/>
              </w:rPr>
              <w:t xml:space="preserve"> по которым не проводились олимпиады</w:t>
            </w:r>
          </w:p>
          <w:p w:rsidR="005C38B0" w:rsidRPr="00E97ABF" w:rsidRDefault="005C38B0" w:rsidP="008201FD">
            <w:pPr>
              <w:pStyle w:val="western"/>
              <w:jc w:val="both"/>
              <w:rPr>
                <w:rFonts w:ascii="Times New Roman" w:hAnsi="Times New Roman"/>
                <w:sz w:val="24"/>
                <w:szCs w:val="24"/>
              </w:rPr>
            </w:pPr>
          </w:p>
        </w:tc>
        <w:tc>
          <w:tcPr>
            <w:tcW w:w="3119" w:type="dxa"/>
          </w:tcPr>
          <w:p w:rsidR="005C38B0" w:rsidRPr="00E97ABF" w:rsidRDefault="005C38B0" w:rsidP="008201FD">
            <w:pPr>
              <w:pStyle w:val="western"/>
              <w:jc w:val="both"/>
              <w:rPr>
                <w:rFonts w:ascii="Times New Roman" w:hAnsi="Times New Roman"/>
                <w:sz w:val="24"/>
                <w:szCs w:val="24"/>
              </w:rPr>
            </w:pPr>
            <w:r w:rsidRPr="00E97ABF">
              <w:rPr>
                <w:rFonts w:ascii="Times New Roman" w:hAnsi="Times New Roman"/>
                <w:sz w:val="24"/>
                <w:szCs w:val="24"/>
              </w:rPr>
              <w:t>Всего участников олимпиады (учитываются 1 раз)</w:t>
            </w:r>
          </w:p>
        </w:tc>
        <w:tc>
          <w:tcPr>
            <w:tcW w:w="2835" w:type="dxa"/>
          </w:tcPr>
          <w:p w:rsidR="005C38B0" w:rsidRPr="00E97ABF" w:rsidRDefault="005C38B0" w:rsidP="008201FD">
            <w:pPr>
              <w:pStyle w:val="western"/>
              <w:jc w:val="both"/>
              <w:rPr>
                <w:rFonts w:ascii="Times New Roman" w:hAnsi="Times New Roman"/>
                <w:sz w:val="24"/>
                <w:szCs w:val="24"/>
              </w:rPr>
            </w:pPr>
            <w:r w:rsidRPr="00E97ABF">
              <w:rPr>
                <w:rFonts w:ascii="Times New Roman" w:hAnsi="Times New Roman"/>
                <w:sz w:val="24"/>
                <w:szCs w:val="24"/>
              </w:rPr>
              <w:t>% от общего количества учащихся</w:t>
            </w:r>
          </w:p>
        </w:tc>
      </w:tr>
      <w:tr w:rsidR="005C38B0" w:rsidRPr="00E97ABF" w:rsidTr="008201FD">
        <w:trPr>
          <w:jc w:val="center"/>
        </w:trPr>
        <w:tc>
          <w:tcPr>
            <w:tcW w:w="2268" w:type="dxa"/>
          </w:tcPr>
          <w:p w:rsidR="005C38B0" w:rsidRPr="00E97ABF" w:rsidRDefault="00C056F3" w:rsidP="008201FD">
            <w:pPr>
              <w:pStyle w:val="western"/>
              <w:jc w:val="both"/>
              <w:rPr>
                <w:rFonts w:ascii="Times New Roman" w:hAnsi="Times New Roman"/>
                <w:sz w:val="24"/>
                <w:szCs w:val="24"/>
              </w:rPr>
            </w:pPr>
            <w:r>
              <w:rPr>
                <w:rFonts w:ascii="Times New Roman" w:hAnsi="Times New Roman"/>
                <w:sz w:val="24"/>
                <w:szCs w:val="24"/>
              </w:rPr>
              <w:t>МБОУ « Гимназия</w:t>
            </w:r>
            <w:r w:rsidR="005C38B0" w:rsidRPr="00E97ABF">
              <w:rPr>
                <w:rFonts w:ascii="Times New Roman" w:hAnsi="Times New Roman"/>
                <w:sz w:val="24"/>
                <w:szCs w:val="24"/>
              </w:rPr>
              <w:t>»</w:t>
            </w:r>
          </w:p>
        </w:tc>
        <w:tc>
          <w:tcPr>
            <w:tcW w:w="2694" w:type="dxa"/>
          </w:tcPr>
          <w:p w:rsidR="005C38B0" w:rsidRPr="00E97ABF" w:rsidRDefault="00125B80" w:rsidP="008201FD">
            <w:pPr>
              <w:pStyle w:val="western"/>
              <w:jc w:val="both"/>
              <w:rPr>
                <w:rFonts w:ascii="Times New Roman" w:hAnsi="Times New Roman"/>
                <w:sz w:val="24"/>
                <w:szCs w:val="24"/>
              </w:rPr>
            </w:pPr>
            <w:r>
              <w:rPr>
                <w:rFonts w:ascii="Times New Roman" w:hAnsi="Times New Roman"/>
                <w:sz w:val="24"/>
                <w:szCs w:val="24"/>
              </w:rPr>
              <w:t>18</w:t>
            </w:r>
          </w:p>
        </w:tc>
        <w:tc>
          <w:tcPr>
            <w:tcW w:w="3543" w:type="dxa"/>
          </w:tcPr>
          <w:p w:rsidR="005C38B0" w:rsidRDefault="00125B80" w:rsidP="00125B80">
            <w:pPr>
              <w:pStyle w:val="western"/>
              <w:jc w:val="both"/>
              <w:rPr>
                <w:rFonts w:ascii="Times New Roman" w:hAnsi="Times New Roman"/>
                <w:sz w:val="24"/>
                <w:szCs w:val="24"/>
              </w:rPr>
            </w:pPr>
            <w:r>
              <w:rPr>
                <w:rFonts w:ascii="Times New Roman" w:hAnsi="Times New Roman"/>
                <w:sz w:val="24"/>
                <w:szCs w:val="24"/>
              </w:rPr>
              <w:t>1.</w:t>
            </w:r>
            <w:r w:rsidR="005C38B0" w:rsidRPr="00E97ABF">
              <w:rPr>
                <w:rFonts w:ascii="Times New Roman" w:hAnsi="Times New Roman"/>
                <w:sz w:val="24"/>
                <w:szCs w:val="24"/>
              </w:rPr>
              <w:t>Немецкий язык</w:t>
            </w:r>
          </w:p>
          <w:p w:rsidR="00C056F3" w:rsidRDefault="00C056F3" w:rsidP="00C056F3">
            <w:pPr>
              <w:pStyle w:val="western"/>
              <w:jc w:val="both"/>
              <w:rPr>
                <w:rFonts w:ascii="Times New Roman" w:hAnsi="Times New Roman"/>
                <w:sz w:val="24"/>
                <w:szCs w:val="24"/>
              </w:rPr>
            </w:pPr>
          </w:p>
          <w:p w:rsidR="00125B80" w:rsidRDefault="00125B80" w:rsidP="00125B80">
            <w:pPr>
              <w:pStyle w:val="western"/>
              <w:jc w:val="both"/>
              <w:rPr>
                <w:rFonts w:ascii="Times New Roman" w:hAnsi="Times New Roman"/>
                <w:sz w:val="24"/>
                <w:szCs w:val="24"/>
              </w:rPr>
            </w:pPr>
            <w:r>
              <w:rPr>
                <w:rFonts w:ascii="Times New Roman" w:hAnsi="Times New Roman"/>
                <w:sz w:val="24"/>
                <w:szCs w:val="24"/>
              </w:rPr>
              <w:t>2.Китайский язык</w:t>
            </w:r>
          </w:p>
          <w:p w:rsidR="00125B80" w:rsidRDefault="004E2745" w:rsidP="00125B80">
            <w:pPr>
              <w:pStyle w:val="western"/>
              <w:jc w:val="both"/>
              <w:rPr>
                <w:rFonts w:ascii="Times New Roman" w:hAnsi="Times New Roman"/>
                <w:sz w:val="24"/>
                <w:szCs w:val="24"/>
              </w:rPr>
            </w:pPr>
            <w:r>
              <w:rPr>
                <w:rFonts w:ascii="Times New Roman" w:hAnsi="Times New Roman"/>
                <w:sz w:val="24"/>
                <w:szCs w:val="24"/>
              </w:rPr>
              <w:t xml:space="preserve">3. </w:t>
            </w:r>
            <w:r w:rsidR="00125B80">
              <w:rPr>
                <w:rFonts w:ascii="Times New Roman" w:hAnsi="Times New Roman"/>
                <w:sz w:val="24"/>
                <w:szCs w:val="24"/>
              </w:rPr>
              <w:t xml:space="preserve">Экономика </w:t>
            </w:r>
          </w:p>
          <w:p w:rsidR="00C056F3" w:rsidRPr="00E97ABF" w:rsidRDefault="00C056F3" w:rsidP="00C056F3">
            <w:pPr>
              <w:pStyle w:val="western"/>
              <w:jc w:val="both"/>
              <w:rPr>
                <w:rFonts w:ascii="Times New Roman" w:hAnsi="Times New Roman"/>
                <w:sz w:val="24"/>
                <w:szCs w:val="24"/>
              </w:rPr>
            </w:pPr>
          </w:p>
        </w:tc>
        <w:tc>
          <w:tcPr>
            <w:tcW w:w="3119" w:type="dxa"/>
          </w:tcPr>
          <w:p w:rsidR="005C38B0" w:rsidRPr="00E97ABF" w:rsidRDefault="00125B80" w:rsidP="008201FD">
            <w:pPr>
              <w:pStyle w:val="western"/>
              <w:jc w:val="both"/>
              <w:rPr>
                <w:rFonts w:ascii="Times New Roman" w:hAnsi="Times New Roman"/>
                <w:sz w:val="24"/>
                <w:szCs w:val="24"/>
              </w:rPr>
            </w:pPr>
            <w:r>
              <w:rPr>
                <w:rFonts w:ascii="Times New Roman" w:hAnsi="Times New Roman"/>
                <w:sz w:val="24"/>
                <w:szCs w:val="24"/>
              </w:rPr>
              <w:t>170</w:t>
            </w:r>
          </w:p>
        </w:tc>
        <w:tc>
          <w:tcPr>
            <w:tcW w:w="2835" w:type="dxa"/>
          </w:tcPr>
          <w:p w:rsidR="005C38B0" w:rsidRPr="00E97ABF" w:rsidRDefault="00125B80" w:rsidP="00125B80">
            <w:pPr>
              <w:pStyle w:val="western"/>
              <w:ind w:left="360"/>
              <w:jc w:val="both"/>
              <w:rPr>
                <w:rFonts w:ascii="Times New Roman" w:hAnsi="Times New Roman"/>
                <w:sz w:val="24"/>
                <w:szCs w:val="24"/>
              </w:rPr>
            </w:pPr>
            <w:r>
              <w:rPr>
                <w:rFonts w:ascii="Times New Roman" w:hAnsi="Times New Roman"/>
                <w:sz w:val="24"/>
                <w:szCs w:val="24"/>
              </w:rPr>
              <w:t>39</w:t>
            </w:r>
            <w:r w:rsidR="005C38B0" w:rsidRPr="00E97ABF">
              <w:rPr>
                <w:rFonts w:ascii="Times New Roman" w:hAnsi="Times New Roman"/>
                <w:sz w:val="24"/>
                <w:szCs w:val="24"/>
              </w:rPr>
              <w:t>%</w:t>
            </w:r>
          </w:p>
        </w:tc>
      </w:tr>
    </w:tbl>
    <w:p w:rsidR="00C056F3" w:rsidRDefault="00C056F3" w:rsidP="00C056F3">
      <w:pPr>
        <w:spacing w:after="0" w:line="240" w:lineRule="auto"/>
        <w:ind w:firstLine="567"/>
        <w:jc w:val="both"/>
        <w:rPr>
          <w:rFonts w:ascii="Times New Roman" w:hAnsi="Times New Roman"/>
          <w:color w:val="000000"/>
          <w:sz w:val="24"/>
          <w:szCs w:val="24"/>
        </w:rPr>
      </w:pPr>
      <w:r w:rsidRPr="007A0FB2">
        <w:rPr>
          <w:rFonts w:ascii="Times New Roman" w:hAnsi="Times New Roman"/>
          <w:color w:val="000000"/>
          <w:sz w:val="24"/>
          <w:szCs w:val="24"/>
        </w:rPr>
        <w:t xml:space="preserve">Анализ структуры, объёма и формулировок олимпиадных заданий позволяет сделать вывод, что они направлены на развитие интереса учащихся </w:t>
      </w:r>
      <w:r>
        <w:rPr>
          <w:rFonts w:ascii="Times New Roman" w:hAnsi="Times New Roman"/>
          <w:color w:val="000000"/>
          <w:sz w:val="24"/>
          <w:szCs w:val="24"/>
        </w:rPr>
        <w:t xml:space="preserve">к предмету </w:t>
      </w:r>
      <w:r w:rsidRPr="007A0FB2">
        <w:rPr>
          <w:rFonts w:ascii="Times New Roman" w:hAnsi="Times New Roman"/>
          <w:color w:val="000000"/>
          <w:sz w:val="24"/>
          <w:szCs w:val="24"/>
        </w:rPr>
        <w:t xml:space="preserve">и </w:t>
      </w:r>
      <w:r>
        <w:rPr>
          <w:rFonts w:ascii="Times New Roman" w:hAnsi="Times New Roman"/>
          <w:color w:val="000000"/>
          <w:sz w:val="24"/>
          <w:szCs w:val="24"/>
        </w:rPr>
        <w:t xml:space="preserve">на развитие </w:t>
      </w:r>
      <w:r w:rsidRPr="007A0FB2">
        <w:rPr>
          <w:rFonts w:ascii="Times New Roman" w:hAnsi="Times New Roman"/>
          <w:color w:val="000000"/>
          <w:sz w:val="24"/>
          <w:szCs w:val="24"/>
        </w:rPr>
        <w:t>их творческих способностей.</w:t>
      </w:r>
    </w:p>
    <w:p w:rsidR="00C056F3" w:rsidRPr="00A11A19" w:rsidRDefault="00C056F3" w:rsidP="00C056F3">
      <w:pPr>
        <w:spacing w:after="0" w:line="240" w:lineRule="auto"/>
        <w:ind w:firstLine="567"/>
        <w:jc w:val="both"/>
        <w:rPr>
          <w:rFonts w:ascii="Times New Roman" w:hAnsi="Times New Roman"/>
          <w:b/>
          <w:color w:val="000000"/>
          <w:sz w:val="24"/>
          <w:szCs w:val="24"/>
        </w:rPr>
      </w:pPr>
      <w:r w:rsidRPr="00A11A19">
        <w:rPr>
          <w:rFonts w:ascii="Times New Roman" w:hAnsi="Times New Roman"/>
          <w:b/>
          <w:color w:val="000000"/>
          <w:sz w:val="24"/>
          <w:szCs w:val="24"/>
        </w:rPr>
        <w:t>Наибольшее количество участников муниципального этапа ВсОШ наблюдалось по следующим предметам:</w:t>
      </w:r>
    </w:p>
    <w:p w:rsidR="00C056F3" w:rsidRDefault="00125B80" w:rsidP="00C056F3">
      <w:pPr>
        <w:numPr>
          <w:ilvl w:val="0"/>
          <w:numId w:val="10"/>
        </w:num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Математика – 53 участника</w:t>
      </w:r>
      <w:r w:rsidR="00C056F3">
        <w:rPr>
          <w:rFonts w:ascii="Times New Roman" w:hAnsi="Times New Roman"/>
          <w:color w:val="000000"/>
          <w:sz w:val="24"/>
          <w:szCs w:val="24"/>
        </w:rPr>
        <w:t>;</w:t>
      </w:r>
    </w:p>
    <w:p w:rsidR="00C056F3" w:rsidRDefault="00125B80" w:rsidP="00C056F3">
      <w:pPr>
        <w:numPr>
          <w:ilvl w:val="0"/>
          <w:numId w:val="10"/>
        </w:num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Русский язык – 5</w:t>
      </w:r>
      <w:r w:rsidR="00C056F3">
        <w:rPr>
          <w:rFonts w:ascii="Times New Roman" w:hAnsi="Times New Roman"/>
          <w:color w:val="000000"/>
          <w:sz w:val="24"/>
          <w:szCs w:val="24"/>
        </w:rPr>
        <w:t>5 участников;</w:t>
      </w:r>
    </w:p>
    <w:p w:rsidR="00C056F3" w:rsidRDefault="00C056F3" w:rsidP="00C056F3">
      <w:pPr>
        <w:numPr>
          <w:ilvl w:val="0"/>
          <w:numId w:val="10"/>
        </w:num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Литература – 45 участников;</w:t>
      </w:r>
    </w:p>
    <w:p w:rsidR="00125B80" w:rsidRDefault="00125B80" w:rsidP="00C056F3">
      <w:pPr>
        <w:numPr>
          <w:ilvl w:val="0"/>
          <w:numId w:val="10"/>
        </w:num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Обществознание – 31 участник.</w:t>
      </w:r>
    </w:p>
    <w:p w:rsidR="00C056F3" w:rsidRPr="00A11A19" w:rsidRDefault="00C056F3" w:rsidP="00C056F3">
      <w:pPr>
        <w:spacing w:after="0" w:line="240" w:lineRule="auto"/>
        <w:ind w:firstLine="567"/>
        <w:jc w:val="both"/>
        <w:rPr>
          <w:rFonts w:ascii="Times New Roman" w:hAnsi="Times New Roman"/>
          <w:b/>
          <w:color w:val="000000"/>
          <w:sz w:val="24"/>
          <w:szCs w:val="24"/>
        </w:rPr>
      </w:pPr>
      <w:r w:rsidRPr="00A11A19">
        <w:rPr>
          <w:rFonts w:ascii="Times New Roman" w:hAnsi="Times New Roman"/>
          <w:b/>
          <w:color w:val="000000"/>
          <w:sz w:val="24"/>
          <w:szCs w:val="24"/>
        </w:rPr>
        <w:t>Наименьшее количество участников муниципального этапа ВсОШ наблюдалось по следующим предметам:</w:t>
      </w:r>
    </w:p>
    <w:p w:rsidR="00C056F3" w:rsidRDefault="00125B80" w:rsidP="00C056F3">
      <w:pPr>
        <w:numPr>
          <w:ilvl w:val="0"/>
          <w:numId w:val="11"/>
        </w:num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Право – 5</w:t>
      </w:r>
      <w:r w:rsidR="00C056F3">
        <w:rPr>
          <w:rFonts w:ascii="Times New Roman" w:hAnsi="Times New Roman"/>
          <w:color w:val="000000"/>
          <w:sz w:val="24"/>
          <w:szCs w:val="24"/>
        </w:rPr>
        <w:t xml:space="preserve"> участников;</w:t>
      </w:r>
    </w:p>
    <w:p w:rsidR="00125B80" w:rsidRDefault="00125B80" w:rsidP="00C056F3">
      <w:pPr>
        <w:numPr>
          <w:ilvl w:val="0"/>
          <w:numId w:val="11"/>
        </w:num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Химия – 5 участников;</w:t>
      </w:r>
    </w:p>
    <w:p w:rsidR="00C056F3" w:rsidRDefault="00125B80" w:rsidP="00C056F3">
      <w:pPr>
        <w:numPr>
          <w:ilvl w:val="0"/>
          <w:numId w:val="11"/>
        </w:num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Экология -7 участников</w:t>
      </w:r>
      <w:r w:rsidR="00C056F3">
        <w:rPr>
          <w:rFonts w:ascii="Times New Roman" w:hAnsi="Times New Roman"/>
          <w:color w:val="000000"/>
          <w:sz w:val="24"/>
          <w:szCs w:val="24"/>
        </w:rPr>
        <w:t>.</w:t>
      </w:r>
    </w:p>
    <w:p w:rsidR="000E55CB" w:rsidRDefault="004E2745" w:rsidP="00125B80">
      <w:pPr>
        <w:widowControl w:val="0"/>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Анализ ситуации</w:t>
      </w:r>
      <w:r w:rsidR="00C056F3">
        <w:rPr>
          <w:rFonts w:ascii="Times New Roman" w:hAnsi="Times New Roman"/>
          <w:sz w:val="24"/>
          <w:szCs w:val="24"/>
        </w:rPr>
        <w:t xml:space="preserve"> по результатам Всероссийской олимпиады школьников (школ</w:t>
      </w:r>
      <w:r w:rsidR="00125B80">
        <w:rPr>
          <w:rFonts w:ascii="Times New Roman" w:hAnsi="Times New Roman"/>
          <w:sz w:val="24"/>
          <w:szCs w:val="24"/>
        </w:rPr>
        <w:t xml:space="preserve">ьного и муниципального этапов) </w:t>
      </w:r>
      <w:r w:rsidR="00C056F3">
        <w:rPr>
          <w:rFonts w:ascii="Times New Roman" w:hAnsi="Times New Roman"/>
          <w:sz w:val="24"/>
          <w:szCs w:val="24"/>
        </w:rPr>
        <w:t xml:space="preserve">показал недостаточный уровень результативности и успешности школьников по некоторым предметам. </w:t>
      </w:r>
      <w:r w:rsidR="00125B80">
        <w:rPr>
          <w:rFonts w:ascii="Times New Roman" w:hAnsi="Times New Roman"/>
          <w:sz w:val="24"/>
          <w:szCs w:val="24"/>
        </w:rPr>
        <w:t xml:space="preserve"> </w:t>
      </w:r>
      <w:proofErr w:type="gramStart"/>
      <w:r w:rsidR="00C056F3">
        <w:rPr>
          <w:rFonts w:ascii="Times New Roman" w:hAnsi="Times New Roman"/>
          <w:sz w:val="24"/>
          <w:szCs w:val="24"/>
        </w:rPr>
        <w:t xml:space="preserve">Для решения данной проблемы были </w:t>
      </w:r>
      <w:r w:rsidR="00125B80">
        <w:rPr>
          <w:rFonts w:ascii="Times New Roman" w:hAnsi="Times New Roman"/>
          <w:sz w:val="24"/>
          <w:szCs w:val="24"/>
        </w:rPr>
        <w:t xml:space="preserve">запланированы и реализованы  модули  </w:t>
      </w:r>
      <w:r w:rsidR="00C056F3">
        <w:rPr>
          <w:rFonts w:ascii="Times New Roman" w:hAnsi="Times New Roman"/>
          <w:sz w:val="24"/>
          <w:szCs w:val="24"/>
        </w:rPr>
        <w:t xml:space="preserve"> интенсивной школы «Олимп» для подготовки школьников к муниципальному и региональному этапам ВсОШ.</w:t>
      </w:r>
      <w:proofErr w:type="gramEnd"/>
      <w:r w:rsidR="00C056F3">
        <w:rPr>
          <w:rFonts w:ascii="Times New Roman" w:hAnsi="Times New Roman"/>
          <w:sz w:val="24"/>
          <w:szCs w:val="24"/>
        </w:rPr>
        <w:t xml:space="preserve"> </w:t>
      </w:r>
      <w:r w:rsidR="00DA6981">
        <w:rPr>
          <w:rFonts w:ascii="Times New Roman" w:hAnsi="Times New Roman"/>
          <w:sz w:val="24"/>
          <w:szCs w:val="24"/>
        </w:rPr>
        <w:t xml:space="preserve"> </w:t>
      </w:r>
      <w:r w:rsidR="00C056F3">
        <w:rPr>
          <w:rFonts w:ascii="Times New Roman" w:hAnsi="Times New Roman"/>
          <w:sz w:val="24"/>
          <w:szCs w:val="24"/>
        </w:rPr>
        <w:t>Режим работы – интенсивное погружение в решение олимпиадных задач.</w:t>
      </w:r>
      <w:r w:rsidR="00125B80">
        <w:rPr>
          <w:rFonts w:ascii="Times New Roman" w:hAnsi="Times New Roman"/>
          <w:sz w:val="24"/>
          <w:szCs w:val="24"/>
        </w:rPr>
        <w:t xml:space="preserve"> Отработаны модули</w:t>
      </w:r>
      <w:r w:rsidR="00DA6981">
        <w:rPr>
          <w:rFonts w:ascii="Times New Roman" w:hAnsi="Times New Roman"/>
          <w:sz w:val="24"/>
          <w:szCs w:val="24"/>
        </w:rPr>
        <w:t xml:space="preserve"> по физике, литературе, истории (8)</w:t>
      </w:r>
      <w:r>
        <w:rPr>
          <w:rFonts w:ascii="Times New Roman" w:hAnsi="Times New Roman"/>
          <w:sz w:val="24"/>
          <w:szCs w:val="24"/>
        </w:rPr>
        <w:t xml:space="preserve">. </w:t>
      </w:r>
      <w:r w:rsidR="00C056F3">
        <w:rPr>
          <w:rFonts w:ascii="Times New Roman" w:hAnsi="Times New Roman"/>
          <w:sz w:val="24"/>
          <w:szCs w:val="24"/>
        </w:rPr>
        <w:t>Участники данн</w:t>
      </w:r>
      <w:r>
        <w:rPr>
          <w:rFonts w:ascii="Times New Roman" w:hAnsi="Times New Roman"/>
          <w:sz w:val="24"/>
          <w:szCs w:val="24"/>
        </w:rPr>
        <w:t xml:space="preserve">ого обучения </w:t>
      </w:r>
      <w:r w:rsidR="00DA6981">
        <w:rPr>
          <w:rFonts w:ascii="Times New Roman" w:hAnsi="Times New Roman"/>
          <w:sz w:val="24"/>
          <w:szCs w:val="24"/>
        </w:rPr>
        <w:t xml:space="preserve"> – школьники </w:t>
      </w:r>
      <w:r w:rsidR="00C056F3">
        <w:rPr>
          <w:rFonts w:ascii="Times New Roman" w:hAnsi="Times New Roman"/>
          <w:sz w:val="24"/>
          <w:szCs w:val="24"/>
        </w:rPr>
        <w:t xml:space="preserve"> из числа победителей и призёров</w:t>
      </w:r>
      <w:r w:rsidR="00DA6981">
        <w:rPr>
          <w:rFonts w:ascii="Times New Roman" w:hAnsi="Times New Roman"/>
          <w:sz w:val="24"/>
          <w:szCs w:val="24"/>
        </w:rPr>
        <w:t xml:space="preserve"> </w:t>
      </w:r>
      <w:r w:rsidR="000E55CB">
        <w:rPr>
          <w:rFonts w:ascii="Times New Roman" w:hAnsi="Times New Roman"/>
          <w:sz w:val="24"/>
          <w:szCs w:val="24"/>
        </w:rPr>
        <w:t xml:space="preserve"> ВсОШ</w:t>
      </w:r>
      <w:r w:rsidR="00DA6981">
        <w:rPr>
          <w:rFonts w:ascii="Times New Roman" w:hAnsi="Times New Roman"/>
          <w:sz w:val="24"/>
          <w:szCs w:val="24"/>
        </w:rPr>
        <w:t xml:space="preserve"> </w:t>
      </w:r>
      <w:proofErr w:type="gramStart"/>
      <w:r w:rsidR="00DA6981">
        <w:rPr>
          <w:rFonts w:ascii="Times New Roman" w:hAnsi="Times New Roman"/>
          <w:sz w:val="24"/>
          <w:szCs w:val="24"/>
        </w:rPr>
        <w:t xml:space="preserve">( </w:t>
      </w:r>
      <w:proofErr w:type="gramEnd"/>
      <w:r w:rsidR="00DA6981">
        <w:rPr>
          <w:rFonts w:ascii="Times New Roman" w:hAnsi="Times New Roman"/>
          <w:sz w:val="24"/>
          <w:szCs w:val="24"/>
        </w:rPr>
        <w:t xml:space="preserve">5) </w:t>
      </w:r>
      <w:r w:rsidR="000E55CB">
        <w:rPr>
          <w:rFonts w:ascii="Times New Roman" w:hAnsi="Times New Roman"/>
          <w:sz w:val="24"/>
          <w:szCs w:val="24"/>
        </w:rPr>
        <w:t>п</w:t>
      </w:r>
      <w:r w:rsidR="00DA6981">
        <w:rPr>
          <w:rFonts w:ascii="Times New Roman" w:hAnsi="Times New Roman"/>
          <w:sz w:val="24"/>
          <w:szCs w:val="24"/>
        </w:rPr>
        <w:t>о данным предметам за  последние 3 учебных</w:t>
      </w:r>
      <w:r w:rsidR="000E55CB">
        <w:rPr>
          <w:rFonts w:ascii="Times New Roman" w:hAnsi="Times New Roman"/>
          <w:sz w:val="24"/>
          <w:szCs w:val="24"/>
        </w:rPr>
        <w:t xml:space="preserve"> год</w:t>
      </w:r>
      <w:r w:rsidR="00DA6981">
        <w:rPr>
          <w:rFonts w:ascii="Times New Roman" w:hAnsi="Times New Roman"/>
          <w:sz w:val="24"/>
          <w:szCs w:val="24"/>
        </w:rPr>
        <w:t>а</w:t>
      </w:r>
      <w:r w:rsidR="00C056F3">
        <w:rPr>
          <w:rFonts w:ascii="Times New Roman" w:hAnsi="Times New Roman"/>
          <w:sz w:val="24"/>
          <w:szCs w:val="24"/>
        </w:rPr>
        <w:t>.</w:t>
      </w:r>
    </w:p>
    <w:p w:rsidR="00E41DE1" w:rsidRDefault="00C056F3" w:rsidP="00E41DE1">
      <w:pPr>
        <w:widowControl w:val="0"/>
        <w:autoSpaceDE w:val="0"/>
        <w:autoSpaceDN w:val="0"/>
        <w:adjustRightInd w:val="0"/>
        <w:spacing w:line="240" w:lineRule="auto"/>
        <w:ind w:firstLine="567"/>
        <w:jc w:val="both"/>
        <w:rPr>
          <w:rFonts w:ascii="Times New Roman" w:hAnsi="Times New Roman"/>
          <w:sz w:val="24"/>
          <w:szCs w:val="24"/>
        </w:rPr>
      </w:pPr>
      <w:r>
        <w:rPr>
          <w:rFonts w:ascii="Times New Roman" w:hAnsi="Times New Roman"/>
          <w:sz w:val="24"/>
          <w:szCs w:val="24"/>
        </w:rPr>
        <w:t xml:space="preserve"> Качественный отбор мотивированных участников обеспечивает заинтересованность школьников, продуктивную работу</w:t>
      </w:r>
      <w:r w:rsidR="003D51B1">
        <w:rPr>
          <w:rFonts w:ascii="Times New Roman" w:hAnsi="Times New Roman"/>
          <w:sz w:val="24"/>
          <w:szCs w:val="24"/>
        </w:rPr>
        <w:t xml:space="preserve"> и оптимальный результат. </w:t>
      </w:r>
      <w:r w:rsidR="00E41DE1">
        <w:rPr>
          <w:rFonts w:ascii="Times New Roman" w:hAnsi="Times New Roman"/>
          <w:sz w:val="24"/>
          <w:szCs w:val="24"/>
        </w:rPr>
        <w:t xml:space="preserve">На протяжении нескольких лет </w:t>
      </w:r>
      <w:r w:rsidR="003D51B1">
        <w:rPr>
          <w:rFonts w:ascii="Times New Roman" w:hAnsi="Times New Roman"/>
          <w:sz w:val="24"/>
          <w:szCs w:val="24"/>
        </w:rPr>
        <w:t xml:space="preserve"> гимназисты показывают </w:t>
      </w:r>
      <w:r>
        <w:rPr>
          <w:rFonts w:ascii="Times New Roman" w:hAnsi="Times New Roman"/>
          <w:sz w:val="24"/>
          <w:szCs w:val="24"/>
        </w:rPr>
        <w:t xml:space="preserve">высокие результаты на муниципальном этапе ВсОШ </w:t>
      </w:r>
      <w:r w:rsidR="004E2745">
        <w:rPr>
          <w:rFonts w:ascii="Times New Roman" w:hAnsi="Times New Roman"/>
          <w:sz w:val="24"/>
          <w:szCs w:val="24"/>
        </w:rPr>
        <w:t xml:space="preserve"> по ОБЖ, МХК ( с 2018 г.)</w:t>
      </w:r>
      <w:r w:rsidR="00E41DE1">
        <w:rPr>
          <w:rFonts w:ascii="Times New Roman" w:hAnsi="Times New Roman"/>
          <w:sz w:val="24"/>
          <w:szCs w:val="24"/>
        </w:rPr>
        <w:t>,  приглашаются  на региональный этап</w:t>
      </w:r>
      <w:r w:rsidR="004E2745">
        <w:rPr>
          <w:rFonts w:ascii="Times New Roman" w:hAnsi="Times New Roman"/>
          <w:sz w:val="24"/>
          <w:szCs w:val="24"/>
        </w:rPr>
        <w:t>;  в</w:t>
      </w:r>
      <w:r w:rsidR="00E41DE1">
        <w:rPr>
          <w:rFonts w:ascii="Times New Roman" w:hAnsi="Times New Roman"/>
          <w:sz w:val="24"/>
          <w:szCs w:val="24"/>
        </w:rPr>
        <w:t xml:space="preserve">первые </w:t>
      </w:r>
      <w:r w:rsidR="004E2745">
        <w:rPr>
          <w:rFonts w:ascii="Times New Roman" w:hAnsi="Times New Roman"/>
          <w:sz w:val="24"/>
          <w:szCs w:val="24"/>
        </w:rPr>
        <w:t xml:space="preserve"> за несколько лет</w:t>
      </w:r>
      <w:proofErr w:type="gramStart"/>
      <w:r w:rsidR="004E2745">
        <w:rPr>
          <w:rFonts w:ascii="Times New Roman" w:hAnsi="Times New Roman"/>
          <w:sz w:val="24"/>
          <w:szCs w:val="24"/>
        </w:rPr>
        <w:t xml:space="preserve"> ,</w:t>
      </w:r>
      <w:proofErr w:type="gramEnd"/>
      <w:r w:rsidR="004E2745">
        <w:rPr>
          <w:rFonts w:ascii="Times New Roman" w:hAnsi="Times New Roman"/>
          <w:sz w:val="24"/>
          <w:szCs w:val="24"/>
        </w:rPr>
        <w:t xml:space="preserve"> </w:t>
      </w:r>
      <w:r w:rsidR="00E41DE1">
        <w:rPr>
          <w:rFonts w:ascii="Times New Roman" w:hAnsi="Times New Roman"/>
          <w:sz w:val="24"/>
          <w:szCs w:val="24"/>
        </w:rPr>
        <w:t>в 2020 г.</w:t>
      </w:r>
      <w:r w:rsidR="004E2745">
        <w:rPr>
          <w:rFonts w:ascii="Times New Roman" w:hAnsi="Times New Roman"/>
          <w:sz w:val="24"/>
          <w:szCs w:val="24"/>
        </w:rPr>
        <w:t>,</w:t>
      </w:r>
      <w:r w:rsidR="00E41DE1">
        <w:rPr>
          <w:rFonts w:ascii="Times New Roman" w:hAnsi="Times New Roman"/>
          <w:sz w:val="24"/>
          <w:szCs w:val="24"/>
        </w:rPr>
        <w:t xml:space="preserve"> – на региональный этап  вышли гимна</w:t>
      </w:r>
      <w:r w:rsidR="004E2745">
        <w:rPr>
          <w:rFonts w:ascii="Times New Roman" w:hAnsi="Times New Roman"/>
          <w:sz w:val="24"/>
          <w:szCs w:val="24"/>
        </w:rPr>
        <w:t>зисты по нескольким предметам (</w:t>
      </w:r>
      <w:r w:rsidR="00E41DE1">
        <w:rPr>
          <w:rFonts w:ascii="Times New Roman" w:hAnsi="Times New Roman"/>
          <w:sz w:val="24"/>
          <w:szCs w:val="24"/>
        </w:rPr>
        <w:t>русский язык, литература, история, МХК, ОБЖ)</w:t>
      </w:r>
    </w:p>
    <w:p w:rsidR="007046AD" w:rsidRDefault="007046AD" w:rsidP="007046AD">
      <w:pPr>
        <w:widowControl w:val="0"/>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056F3" w:rsidRPr="00776F37">
        <w:rPr>
          <w:rFonts w:ascii="Times New Roman" w:hAnsi="Times New Roman" w:cs="Times New Roman"/>
          <w:sz w:val="24"/>
          <w:szCs w:val="24"/>
        </w:rPr>
        <w:t>В соответствии с планом мероприятий управления образования админ</w:t>
      </w:r>
      <w:r w:rsidR="00E41DE1">
        <w:rPr>
          <w:rFonts w:ascii="Times New Roman" w:hAnsi="Times New Roman" w:cs="Times New Roman"/>
          <w:sz w:val="24"/>
          <w:szCs w:val="24"/>
        </w:rPr>
        <w:t>истрации г. Лесосибирска на 2019-2020</w:t>
      </w:r>
      <w:r w:rsidR="00C056F3" w:rsidRPr="00776F37">
        <w:rPr>
          <w:rFonts w:ascii="Times New Roman" w:hAnsi="Times New Roman" w:cs="Times New Roman"/>
          <w:sz w:val="24"/>
          <w:szCs w:val="24"/>
        </w:rPr>
        <w:t xml:space="preserve"> учебный год  и планом мероприятий программы «Развитие образования города Лесосибирска» подпрограммы 4 «Одар</w:t>
      </w:r>
      <w:r w:rsidR="00E41DE1">
        <w:rPr>
          <w:rFonts w:ascii="Times New Roman" w:hAnsi="Times New Roman" w:cs="Times New Roman"/>
          <w:sz w:val="24"/>
          <w:szCs w:val="24"/>
        </w:rPr>
        <w:t xml:space="preserve">ённые дети Лесосибирска»  педагоги гимназии  </w:t>
      </w:r>
      <w:r>
        <w:rPr>
          <w:rFonts w:ascii="Times New Roman" w:hAnsi="Times New Roman" w:cs="Times New Roman"/>
          <w:sz w:val="24"/>
          <w:szCs w:val="24"/>
        </w:rPr>
        <w:t xml:space="preserve"> участвуют в работе   методических </w:t>
      </w:r>
      <w:r w:rsidR="00E41DE1">
        <w:rPr>
          <w:rFonts w:ascii="Times New Roman" w:hAnsi="Times New Roman" w:cs="Times New Roman"/>
          <w:sz w:val="24"/>
          <w:szCs w:val="24"/>
        </w:rPr>
        <w:t xml:space="preserve"> площадок города,</w:t>
      </w:r>
      <w:r>
        <w:rPr>
          <w:rFonts w:ascii="Times New Roman" w:hAnsi="Times New Roman" w:cs="Times New Roman"/>
          <w:sz w:val="24"/>
          <w:szCs w:val="24"/>
        </w:rPr>
        <w:t xml:space="preserve"> ц</w:t>
      </w:r>
      <w:r w:rsidR="00E41DE1" w:rsidRPr="00111490">
        <w:rPr>
          <w:rFonts w:ascii="Times New Roman" w:hAnsi="Times New Roman" w:cs="Times New Roman"/>
          <w:sz w:val="24"/>
          <w:szCs w:val="24"/>
        </w:rPr>
        <w:t xml:space="preserve">елью </w:t>
      </w:r>
      <w:r>
        <w:rPr>
          <w:rFonts w:ascii="Times New Roman" w:hAnsi="Times New Roman" w:cs="Times New Roman"/>
          <w:sz w:val="24"/>
          <w:szCs w:val="24"/>
        </w:rPr>
        <w:t xml:space="preserve"> которых </w:t>
      </w:r>
      <w:r w:rsidR="00E41DE1" w:rsidRPr="00111490">
        <w:rPr>
          <w:rFonts w:ascii="Times New Roman" w:hAnsi="Times New Roman" w:cs="Times New Roman"/>
          <w:sz w:val="24"/>
          <w:szCs w:val="24"/>
        </w:rPr>
        <w:t>является повышение качест</w:t>
      </w:r>
      <w:r>
        <w:rPr>
          <w:rFonts w:ascii="Times New Roman" w:hAnsi="Times New Roman" w:cs="Times New Roman"/>
          <w:sz w:val="24"/>
          <w:szCs w:val="24"/>
        </w:rPr>
        <w:t>ва образовательной деятельности, повышают  свою квалификацию через очные и дистанционные курсы.</w:t>
      </w:r>
    </w:p>
    <w:p w:rsidR="00C056F3" w:rsidRPr="007046AD" w:rsidRDefault="00C056F3" w:rsidP="007046AD">
      <w:pPr>
        <w:widowControl w:val="0"/>
        <w:autoSpaceDE w:val="0"/>
        <w:autoSpaceDN w:val="0"/>
        <w:adjustRightInd w:val="0"/>
        <w:spacing w:line="240" w:lineRule="auto"/>
        <w:ind w:firstLine="567"/>
        <w:jc w:val="both"/>
        <w:rPr>
          <w:rFonts w:ascii="Times New Roman" w:hAnsi="Times New Roman" w:cs="Times New Roman"/>
          <w:sz w:val="24"/>
          <w:szCs w:val="24"/>
        </w:rPr>
      </w:pPr>
      <w:r w:rsidRPr="00776F37">
        <w:rPr>
          <w:rFonts w:ascii="Times New Roman" w:hAnsi="Times New Roman" w:cs="Times New Roman"/>
          <w:sz w:val="24"/>
          <w:szCs w:val="24"/>
        </w:rPr>
        <w:t xml:space="preserve">   </w:t>
      </w:r>
      <w:r w:rsidRPr="00E97ABF">
        <w:rPr>
          <w:rFonts w:ascii="Times New Roman" w:hAnsi="Times New Roman"/>
          <w:sz w:val="24"/>
          <w:szCs w:val="24"/>
        </w:rPr>
        <w:t xml:space="preserve">Олимпиады школьного этапа проведены по заданиям, разработанным городскими методическими объединениями с учетом методических рекомендаций центральных предметно-методических комиссий.  Рассылка заданий осуществлялась муниципальным координатором централизовано по электронной почте за три дня до проведения олимпиад. Своевременно были предоставлены согласия родителей на обработку персональных данных учащихся. Тиражирование материалов  было  выполнено  своевременно, согласно графику, председателями  экспертных комиссий по предметам. Проверка олимпиадных работ осуществлялась своевременно и качественно членами предметно-методических  комиссий. </w:t>
      </w:r>
    </w:p>
    <w:p w:rsidR="00C056F3" w:rsidRPr="00E97ABF" w:rsidRDefault="00C056F3" w:rsidP="00C056F3">
      <w:pPr>
        <w:pStyle w:val="western"/>
        <w:widowControl w:val="0"/>
        <w:suppressAutoHyphens w:val="0"/>
        <w:spacing w:after="0" w:line="240" w:lineRule="auto"/>
        <w:ind w:firstLine="709"/>
        <w:jc w:val="both"/>
        <w:rPr>
          <w:rFonts w:ascii="Times New Roman" w:hAnsi="Times New Roman"/>
          <w:sz w:val="24"/>
          <w:szCs w:val="24"/>
        </w:rPr>
      </w:pPr>
      <w:r w:rsidRPr="00E97ABF">
        <w:rPr>
          <w:rFonts w:ascii="Times New Roman" w:hAnsi="Times New Roman"/>
          <w:sz w:val="24"/>
          <w:szCs w:val="24"/>
        </w:rPr>
        <w:t xml:space="preserve">   Итоги школьного этапа ВсОШ показали, что </w:t>
      </w:r>
      <w:r w:rsidRPr="00E97ABF">
        <w:rPr>
          <w:rFonts w:ascii="Times New Roman" w:hAnsi="Times New Roman"/>
          <w:color w:val="000000"/>
          <w:sz w:val="24"/>
          <w:szCs w:val="24"/>
        </w:rPr>
        <w:t>содержание олимпиадных и творческих заданий соответствует следующим целевым установкам  ФГОС:</w:t>
      </w:r>
    </w:p>
    <w:p w:rsidR="00C056F3" w:rsidRPr="00E97ABF" w:rsidRDefault="00C056F3" w:rsidP="00C056F3">
      <w:pPr>
        <w:pStyle w:val="a7"/>
        <w:widowControl w:val="0"/>
        <w:numPr>
          <w:ilvl w:val="0"/>
          <w:numId w:val="13"/>
        </w:numPr>
        <w:ind w:left="0" w:firstLine="709"/>
        <w:contextualSpacing w:val="0"/>
        <w:rPr>
          <w:color w:val="000000"/>
        </w:rPr>
      </w:pPr>
      <w:r w:rsidRPr="00E97ABF">
        <w:rPr>
          <w:color w:val="000000"/>
        </w:rPr>
        <w:t>реализация компетентностного подхода в образовательном процессе;</w:t>
      </w:r>
    </w:p>
    <w:p w:rsidR="00C056F3" w:rsidRPr="00E97ABF" w:rsidRDefault="00C056F3" w:rsidP="00C056F3">
      <w:pPr>
        <w:pStyle w:val="a7"/>
        <w:widowControl w:val="0"/>
        <w:numPr>
          <w:ilvl w:val="0"/>
          <w:numId w:val="13"/>
        </w:numPr>
        <w:ind w:left="0" w:firstLine="709"/>
        <w:contextualSpacing w:val="0"/>
        <w:rPr>
          <w:color w:val="000000"/>
        </w:rPr>
      </w:pPr>
      <w:r w:rsidRPr="00E97ABF">
        <w:rPr>
          <w:color w:val="000000"/>
        </w:rPr>
        <w:lastRenderedPageBreak/>
        <w:t>создание условий для успешной социализации учащихся;</w:t>
      </w:r>
    </w:p>
    <w:p w:rsidR="00C056F3" w:rsidRPr="00E97ABF" w:rsidRDefault="00C056F3" w:rsidP="00C056F3">
      <w:pPr>
        <w:pStyle w:val="a7"/>
        <w:widowControl w:val="0"/>
        <w:numPr>
          <w:ilvl w:val="0"/>
          <w:numId w:val="13"/>
        </w:numPr>
        <w:ind w:left="0" w:firstLine="709"/>
        <w:contextualSpacing w:val="0"/>
        <w:rPr>
          <w:color w:val="000000"/>
        </w:rPr>
      </w:pPr>
      <w:r w:rsidRPr="00E97ABF">
        <w:rPr>
          <w:color w:val="000000"/>
        </w:rPr>
        <w:t>обеспечение права выбора;</w:t>
      </w:r>
    </w:p>
    <w:p w:rsidR="00C056F3" w:rsidRPr="00E97ABF" w:rsidRDefault="00C056F3" w:rsidP="00C056F3">
      <w:pPr>
        <w:pStyle w:val="a7"/>
        <w:widowControl w:val="0"/>
        <w:numPr>
          <w:ilvl w:val="0"/>
          <w:numId w:val="13"/>
        </w:numPr>
        <w:ind w:left="0" w:firstLine="709"/>
        <w:contextualSpacing w:val="0"/>
        <w:rPr>
          <w:color w:val="000000"/>
        </w:rPr>
      </w:pPr>
      <w:r w:rsidRPr="00E97ABF">
        <w:rPr>
          <w:color w:val="000000"/>
        </w:rPr>
        <w:t xml:space="preserve">обеспечение </w:t>
      </w:r>
      <w:proofErr w:type="gramStart"/>
      <w:r w:rsidRPr="00E97ABF">
        <w:rPr>
          <w:color w:val="000000"/>
        </w:rPr>
        <w:t>субъект-субъектных</w:t>
      </w:r>
      <w:proofErr w:type="gramEnd"/>
      <w:r w:rsidRPr="00E97ABF">
        <w:rPr>
          <w:color w:val="000000"/>
        </w:rPr>
        <w:t xml:space="preserve"> отношений между участниками образовательного процесса;</w:t>
      </w:r>
    </w:p>
    <w:p w:rsidR="00C056F3" w:rsidRPr="00E97ABF" w:rsidRDefault="00C056F3" w:rsidP="00C056F3">
      <w:pPr>
        <w:pStyle w:val="a7"/>
        <w:widowControl w:val="0"/>
        <w:numPr>
          <w:ilvl w:val="0"/>
          <w:numId w:val="13"/>
        </w:numPr>
        <w:ind w:left="0" w:firstLine="709"/>
        <w:contextualSpacing w:val="0"/>
        <w:rPr>
          <w:color w:val="000000"/>
        </w:rPr>
      </w:pPr>
      <w:r w:rsidRPr="00E97ABF">
        <w:rPr>
          <w:color w:val="000000"/>
        </w:rPr>
        <w:t xml:space="preserve">формирование критериев оценивания достижений обучающихся в единстве предметной, надпредметной и личностной составляющих образованности по  предметам. </w:t>
      </w:r>
    </w:p>
    <w:p w:rsidR="00C056F3" w:rsidRPr="00E97ABF" w:rsidRDefault="00C056F3" w:rsidP="00C056F3">
      <w:pPr>
        <w:widowControl w:val="0"/>
        <w:spacing w:after="0" w:line="240" w:lineRule="auto"/>
        <w:ind w:firstLine="709"/>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Анализ структуры, объёма и формулировок олимпиадных заданий позволяет сделать вывод, что они направлены на развитие интереса учащихся и их творческих способностей.</w:t>
      </w:r>
    </w:p>
    <w:p w:rsidR="00C056F3" w:rsidRPr="00E97ABF" w:rsidRDefault="00C056F3" w:rsidP="00C056F3">
      <w:pPr>
        <w:widowControl w:val="0"/>
        <w:spacing w:after="0" w:line="240" w:lineRule="auto"/>
        <w:ind w:firstLine="709"/>
        <w:jc w:val="both"/>
        <w:rPr>
          <w:rFonts w:ascii="Times New Roman" w:hAnsi="Times New Roman" w:cs="Times New Roman"/>
          <w:color w:val="000000"/>
          <w:sz w:val="24"/>
          <w:szCs w:val="24"/>
        </w:rPr>
      </w:pPr>
    </w:p>
    <w:p w:rsidR="00C056F3" w:rsidRPr="00E97ABF" w:rsidRDefault="00C056F3" w:rsidP="00C056F3">
      <w:pPr>
        <w:pStyle w:val="ac"/>
        <w:widowControl w:val="0"/>
        <w:shd w:val="clear" w:color="auto" w:fill="FFFFFF"/>
        <w:spacing w:before="0" w:beforeAutospacing="0" w:after="0" w:afterAutospacing="0"/>
        <w:ind w:firstLine="709"/>
        <w:jc w:val="both"/>
        <w:rPr>
          <w:b/>
        </w:rPr>
      </w:pPr>
      <w:r w:rsidRPr="00E97ABF">
        <w:rPr>
          <w:b/>
        </w:rPr>
        <w:t>При анализе школьного этапа ВсОШ были выявлены следующие проблемы:</w:t>
      </w:r>
    </w:p>
    <w:p w:rsidR="007046AD" w:rsidRDefault="00C056F3" w:rsidP="00C056F3">
      <w:pPr>
        <w:pStyle w:val="a7"/>
        <w:numPr>
          <w:ilvl w:val="0"/>
          <w:numId w:val="12"/>
        </w:numPr>
        <w:tabs>
          <w:tab w:val="left" w:pos="1134"/>
        </w:tabs>
        <w:suppressAutoHyphens/>
        <w:ind w:left="0" w:firstLine="709"/>
        <w:contextualSpacing w:val="0"/>
        <w:jc w:val="both"/>
      </w:pPr>
      <w:r w:rsidRPr="00E97ABF">
        <w:t>большинство  участников олимпиад  испытывают затруднения  в выполне</w:t>
      </w:r>
      <w:r w:rsidR="007046AD">
        <w:t xml:space="preserve">нии  заданий  </w:t>
      </w:r>
      <w:r w:rsidRPr="00E97ABF">
        <w:t xml:space="preserve"> практической  направленности</w:t>
      </w:r>
      <w:r w:rsidR="007046AD">
        <w:t>;</w:t>
      </w:r>
    </w:p>
    <w:p w:rsidR="00C056F3" w:rsidRPr="00E97ABF" w:rsidRDefault="00C056F3" w:rsidP="00C056F3">
      <w:pPr>
        <w:pStyle w:val="a7"/>
        <w:numPr>
          <w:ilvl w:val="0"/>
          <w:numId w:val="12"/>
        </w:numPr>
        <w:tabs>
          <w:tab w:val="left" w:pos="1134"/>
        </w:tabs>
        <w:suppressAutoHyphens/>
        <w:ind w:left="0" w:firstLine="709"/>
        <w:contextualSpacing w:val="0"/>
        <w:jc w:val="both"/>
      </w:pPr>
      <w:r w:rsidRPr="00E97ABF">
        <w:t xml:space="preserve">выявился низкий уровень сформированности у участников олимпиад умений выполнять и теоретически обосновывать задания нестандартного творческого характера; </w:t>
      </w:r>
    </w:p>
    <w:p w:rsidR="00C056F3" w:rsidRPr="00E97ABF" w:rsidRDefault="00C056F3" w:rsidP="00C056F3">
      <w:pPr>
        <w:pStyle w:val="a7"/>
        <w:numPr>
          <w:ilvl w:val="0"/>
          <w:numId w:val="12"/>
        </w:numPr>
        <w:tabs>
          <w:tab w:val="left" w:pos="1134"/>
        </w:tabs>
        <w:suppressAutoHyphens/>
        <w:ind w:left="0" w:firstLine="709"/>
        <w:contextualSpacing w:val="0"/>
        <w:jc w:val="both"/>
      </w:pPr>
      <w:r w:rsidRPr="00E97ABF">
        <w:t xml:space="preserve">выявилось отсутствие системы подготовки учащихся </w:t>
      </w:r>
      <w:r w:rsidR="007046AD">
        <w:t xml:space="preserve">к олимпиадам </w:t>
      </w:r>
      <w:r w:rsidRPr="00E97ABF">
        <w:t xml:space="preserve"> школьного этапа.</w:t>
      </w:r>
    </w:p>
    <w:p w:rsidR="00C056F3" w:rsidRPr="00E97ABF" w:rsidRDefault="00C056F3" w:rsidP="00C056F3">
      <w:pPr>
        <w:tabs>
          <w:tab w:val="left" w:pos="1134"/>
        </w:tabs>
        <w:spacing w:after="0" w:line="240" w:lineRule="auto"/>
        <w:ind w:firstLine="709"/>
        <w:jc w:val="both"/>
        <w:rPr>
          <w:rFonts w:ascii="Times New Roman" w:hAnsi="Times New Roman" w:cs="Times New Roman"/>
          <w:sz w:val="24"/>
          <w:szCs w:val="24"/>
        </w:rPr>
      </w:pPr>
      <w:r w:rsidRPr="00E97ABF">
        <w:rPr>
          <w:rFonts w:ascii="Times New Roman" w:hAnsi="Times New Roman" w:cs="Times New Roman"/>
          <w:sz w:val="24"/>
          <w:szCs w:val="24"/>
        </w:rPr>
        <w:t xml:space="preserve">Результаты школьного этапа олимпиады еще раз показали необходимость планомерной подготовки учащихся 4-11 классов к олимпиадам через факультативы, элективные курсы, интенсивные (выездные) школы. </w:t>
      </w:r>
    </w:p>
    <w:p w:rsidR="00C056F3" w:rsidRPr="00E97ABF" w:rsidRDefault="00C056F3" w:rsidP="00C056F3">
      <w:pPr>
        <w:pStyle w:val="a3"/>
        <w:tabs>
          <w:tab w:val="left" w:pos="1134"/>
        </w:tabs>
        <w:spacing w:after="0" w:line="240" w:lineRule="auto"/>
        <w:ind w:firstLine="709"/>
        <w:jc w:val="both"/>
        <w:rPr>
          <w:rFonts w:eastAsia="Calibri"/>
          <w:b/>
          <w:w w:val="100"/>
          <w:sz w:val="24"/>
          <w:szCs w:val="24"/>
          <w:lang w:eastAsia="en-US"/>
        </w:rPr>
      </w:pPr>
      <w:r w:rsidRPr="00E97ABF">
        <w:rPr>
          <w:rFonts w:eastAsia="Calibri"/>
          <w:b/>
          <w:w w:val="100"/>
          <w:sz w:val="24"/>
          <w:szCs w:val="24"/>
          <w:lang w:eastAsia="en-US"/>
        </w:rPr>
        <w:t>Пути решения проблем:</w:t>
      </w:r>
    </w:p>
    <w:p w:rsidR="00C056F3" w:rsidRPr="00E97ABF" w:rsidRDefault="00C056F3" w:rsidP="00C056F3">
      <w:pPr>
        <w:pStyle w:val="ac"/>
        <w:numPr>
          <w:ilvl w:val="0"/>
          <w:numId w:val="12"/>
        </w:numPr>
        <w:shd w:val="clear" w:color="auto" w:fill="FFFFFF"/>
        <w:tabs>
          <w:tab w:val="left" w:pos="1134"/>
        </w:tabs>
        <w:spacing w:before="0" w:beforeAutospacing="0" w:after="0" w:afterAutospacing="0"/>
        <w:ind w:left="0" w:firstLine="709"/>
        <w:jc w:val="both"/>
      </w:pPr>
      <w:r w:rsidRPr="00E97ABF">
        <w:t xml:space="preserve">обеспечить индивидуальное сопровождение обучающихся, которые заинтересованы в изучении того или иного предмета и уже имеют результаты в олимпиадах и различных конкурсах; </w:t>
      </w:r>
    </w:p>
    <w:p w:rsidR="00C056F3" w:rsidRPr="00E97ABF" w:rsidRDefault="00C056F3" w:rsidP="00C056F3">
      <w:pPr>
        <w:pStyle w:val="ac"/>
        <w:numPr>
          <w:ilvl w:val="0"/>
          <w:numId w:val="12"/>
        </w:numPr>
        <w:shd w:val="clear" w:color="auto" w:fill="FFFFFF"/>
        <w:tabs>
          <w:tab w:val="left" w:pos="1134"/>
        </w:tabs>
        <w:spacing w:before="0" w:beforeAutospacing="0" w:after="0" w:afterAutospacing="0"/>
        <w:ind w:left="0" w:firstLine="709"/>
        <w:jc w:val="both"/>
      </w:pPr>
      <w:r w:rsidRPr="00E97ABF">
        <w:rPr>
          <w:color w:val="000000"/>
          <w:shd w:val="clear" w:color="auto" w:fill="FFFFFF"/>
        </w:rPr>
        <w:t xml:space="preserve"> активнее использовать логические, экспериментальные задания, развивающие творческое мышление учащихся, их способности и умения применять теоретические знания к решению задач различного типа, умения анализировать и строить умозаключения;</w:t>
      </w:r>
      <w:r w:rsidRPr="00E97ABF">
        <w:rPr>
          <w:rStyle w:val="apple-converted-space"/>
          <w:color w:val="000000"/>
          <w:shd w:val="clear" w:color="auto" w:fill="FFFFFF"/>
        </w:rPr>
        <w:t> </w:t>
      </w:r>
    </w:p>
    <w:p w:rsidR="00C056F3" w:rsidRPr="00E97ABF" w:rsidRDefault="00C056F3" w:rsidP="00C056F3">
      <w:pPr>
        <w:pStyle w:val="a3"/>
        <w:numPr>
          <w:ilvl w:val="0"/>
          <w:numId w:val="12"/>
        </w:numPr>
        <w:tabs>
          <w:tab w:val="left" w:pos="1134"/>
        </w:tabs>
        <w:suppressAutoHyphens w:val="0"/>
        <w:spacing w:after="0" w:line="240" w:lineRule="auto"/>
        <w:ind w:left="0" w:firstLine="709"/>
        <w:jc w:val="both"/>
        <w:rPr>
          <w:rFonts w:eastAsia="Calibri"/>
          <w:w w:val="100"/>
          <w:sz w:val="24"/>
          <w:szCs w:val="24"/>
          <w:lang w:eastAsia="en-US"/>
        </w:rPr>
      </w:pPr>
      <w:r w:rsidRPr="00E97ABF">
        <w:rPr>
          <w:rFonts w:eastAsia="Calibri"/>
          <w:w w:val="100"/>
          <w:sz w:val="24"/>
          <w:szCs w:val="24"/>
          <w:lang w:eastAsia="en-US"/>
        </w:rPr>
        <w:t>организовать психолого-педагогическое сопровождение одаренных детей;</w:t>
      </w:r>
    </w:p>
    <w:p w:rsidR="00C056F3" w:rsidRPr="00E97ABF" w:rsidRDefault="00C056F3" w:rsidP="00C056F3">
      <w:pPr>
        <w:pStyle w:val="a3"/>
        <w:numPr>
          <w:ilvl w:val="0"/>
          <w:numId w:val="12"/>
        </w:numPr>
        <w:tabs>
          <w:tab w:val="left" w:pos="1134"/>
        </w:tabs>
        <w:suppressAutoHyphens w:val="0"/>
        <w:spacing w:after="0" w:line="240" w:lineRule="auto"/>
        <w:ind w:left="0" w:firstLine="709"/>
        <w:jc w:val="both"/>
        <w:rPr>
          <w:rFonts w:eastAsia="Calibri"/>
          <w:w w:val="100"/>
          <w:sz w:val="24"/>
          <w:szCs w:val="24"/>
          <w:lang w:eastAsia="en-US"/>
        </w:rPr>
      </w:pPr>
      <w:r w:rsidRPr="00E97ABF">
        <w:rPr>
          <w:rFonts w:eastAsia="Calibri"/>
          <w:w w:val="100"/>
          <w:sz w:val="24"/>
          <w:szCs w:val="24"/>
          <w:lang w:eastAsia="en-US"/>
        </w:rPr>
        <w:t>организовать повышение квалификации педагогов  по программам подготовки к работе с содержанием олимпиадного уровня;</w:t>
      </w:r>
    </w:p>
    <w:p w:rsidR="00C056F3" w:rsidRPr="00E97ABF" w:rsidRDefault="00C056F3" w:rsidP="00C056F3">
      <w:pPr>
        <w:pStyle w:val="a7"/>
        <w:numPr>
          <w:ilvl w:val="0"/>
          <w:numId w:val="12"/>
        </w:numPr>
        <w:tabs>
          <w:tab w:val="left" w:pos="1134"/>
        </w:tabs>
        <w:suppressAutoHyphens/>
        <w:ind w:left="0" w:firstLine="709"/>
        <w:contextualSpacing w:val="0"/>
        <w:jc w:val="both"/>
        <w:rPr>
          <w:color w:val="000000"/>
          <w:shd w:val="clear" w:color="auto" w:fill="FFFFFF"/>
        </w:rPr>
      </w:pPr>
      <w:r w:rsidRPr="00E97ABF">
        <w:rPr>
          <w:color w:val="000000"/>
          <w:shd w:val="clear" w:color="auto" w:fill="FFFFFF"/>
        </w:rPr>
        <w:t>создать условия для подготовки педагогических кадров, работающих с одарёнными детьми и системы переподготовки таких преподавателей через систему методических семинаров;</w:t>
      </w:r>
    </w:p>
    <w:p w:rsidR="00C056F3" w:rsidRPr="00E97ABF" w:rsidRDefault="00C056F3" w:rsidP="00C056F3">
      <w:pPr>
        <w:pStyle w:val="a7"/>
        <w:numPr>
          <w:ilvl w:val="0"/>
          <w:numId w:val="12"/>
        </w:numPr>
        <w:tabs>
          <w:tab w:val="left" w:pos="1134"/>
        </w:tabs>
        <w:suppressAutoHyphens/>
        <w:ind w:left="0" w:firstLine="709"/>
        <w:contextualSpacing w:val="0"/>
        <w:jc w:val="both"/>
        <w:rPr>
          <w:lang w:eastAsia="en-US"/>
        </w:rPr>
      </w:pPr>
      <w:r w:rsidRPr="00E97ABF">
        <w:rPr>
          <w:color w:val="000000"/>
          <w:shd w:val="clear" w:color="auto" w:fill="FFFFFF"/>
        </w:rPr>
        <w:t xml:space="preserve">организовать участие школьников в различных конкурсах, </w:t>
      </w:r>
      <w:proofErr w:type="gramStart"/>
      <w:r w:rsidRPr="00E97ABF">
        <w:rPr>
          <w:color w:val="000000"/>
          <w:shd w:val="clear" w:color="auto" w:fill="FFFFFF"/>
        </w:rPr>
        <w:t>интернет-олимпиадах</w:t>
      </w:r>
      <w:proofErr w:type="gramEnd"/>
      <w:r w:rsidRPr="00E97ABF">
        <w:rPr>
          <w:color w:val="000000"/>
          <w:shd w:val="clear" w:color="auto" w:fill="FFFFFF"/>
        </w:rPr>
        <w:t xml:space="preserve"> регионального и федерального уровней; </w:t>
      </w:r>
    </w:p>
    <w:p w:rsidR="00C056F3" w:rsidRPr="00E97ABF" w:rsidRDefault="00C056F3" w:rsidP="00C056F3">
      <w:pPr>
        <w:pStyle w:val="a7"/>
        <w:numPr>
          <w:ilvl w:val="0"/>
          <w:numId w:val="12"/>
        </w:numPr>
        <w:tabs>
          <w:tab w:val="left" w:pos="1134"/>
        </w:tabs>
        <w:suppressAutoHyphens/>
        <w:ind w:left="0" w:firstLine="709"/>
        <w:contextualSpacing w:val="0"/>
        <w:jc w:val="both"/>
        <w:rPr>
          <w:lang w:eastAsia="en-US"/>
        </w:rPr>
      </w:pPr>
      <w:r w:rsidRPr="00E97ABF">
        <w:rPr>
          <w:lang w:eastAsia="en-US"/>
        </w:rPr>
        <w:t>организовать участие школьников в интенсивных школах, обеспечивающих подготовку к работе с содержанием олимпиадного уровня;</w:t>
      </w:r>
    </w:p>
    <w:p w:rsidR="00C056F3" w:rsidRPr="00E97ABF" w:rsidRDefault="00C056F3" w:rsidP="00C056F3">
      <w:pPr>
        <w:pStyle w:val="a3"/>
        <w:numPr>
          <w:ilvl w:val="0"/>
          <w:numId w:val="12"/>
        </w:numPr>
        <w:tabs>
          <w:tab w:val="left" w:pos="1134"/>
        </w:tabs>
        <w:suppressAutoHyphens w:val="0"/>
        <w:spacing w:after="0" w:line="240" w:lineRule="auto"/>
        <w:ind w:left="0" w:firstLine="709"/>
        <w:jc w:val="both"/>
        <w:rPr>
          <w:sz w:val="24"/>
          <w:szCs w:val="24"/>
        </w:rPr>
      </w:pPr>
      <w:r w:rsidRPr="00E97ABF">
        <w:rPr>
          <w:rFonts w:eastAsia="Calibri"/>
          <w:w w:val="100"/>
          <w:sz w:val="24"/>
          <w:szCs w:val="24"/>
          <w:lang w:eastAsia="en-US"/>
        </w:rPr>
        <w:t>провести качественный содержательный и статистический анализ результатов школьного этапа всероссийской олимпиады школьников и обсудить на заседаниях ГМО;</w:t>
      </w:r>
    </w:p>
    <w:p w:rsidR="00C056F3" w:rsidRPr="00E97ABF" w:rsidRDefault="00C056F3" w:rsidP="00C056F3">
      <w:pPr>
        <w:pStyle w:val="a7"/>
        <w:numPr>
          <w:ilvl w:val="0"/>
          <w:numId w:val="12"/>
        </w:numPr>
        <w:tabs>
          <w:tab w:val="left" w:pos="1134"/>
        </w:tabs>
        <w:ind w:left="0" w:firstLine="709"/>
        <w:contextualSpacing w:val="0"/>
        <w:jc w:val="both"/>
      </w:pPr>
      <w:r w:rsidRPr="00E97ABF">
        <w:t>рекомендовать руководителям МО обеспечить участие обучающихся по вс</w:t>
      </w:r>
      <w:r w:rsidR="00CD1409">
        <w:t>ем предметам</w:t>
      </w:r>
      <w:r w:rsidRPr="00E97ABF">
        <w:t>;</w:t>
      </w:r>
    </w:p>
    <w:p w:rsidR="00C056F3" w:rsidRPr="00E97ABF" w:rsidRDefault="00C056F3" w:rsidP="00C056F3">
      <w:pPr>
        <w:pStyle w:val="a7"/>
        <w:numPr>
          <w:ilvl w:val="0"/>
          <w:numId w:val="12"/>
        </w:numPr>
        <w:tabs>
          <w:tab w:val="left" w:pos="1134"/>
        </w:tabs>
        <w:ind w:left="0" w:firstLine="709"/>
        <w:contextualSpacing w:val="0"/>
        <w:jc w:val="both"/>
      </w:pPr>
      <w:r w:rsidRPr="00E97ABF">
        <w:t>рабочей группе по сопровождению одарённых детей скоординировать направления деятельности по подготовке учащихся к ВсОШ по астрономии, информатике, праву и экономике.</w:t>
      </w:r>
    </w:p>
    <w:p w:rsidR="00C056F3" w:rsidRPr="00E97ABF" w:rsidRDefault="00C056F3" w:rsidP="00C056F3">
      <w:pPr>
        <w:widowControl w:val="0"/>
        <w:spacing w:after="0" w:line="240" w:lineRule="auto"/>
        <w:ind w:firstLine="709"/>
        <w:rPr>
          <w:rFonts w:ascii="Times New Roman" w:hAnsi="Times New Roman" w:cs="Times New Roman"/>
          <w:sz w:val="24"/>
          <w:szCs w:val="24"/>
        </w:rPr>
      </w:pPr>
    </w:p>
    <w:p w:rsidR="00C056F3" w:rsidRPr="00510C74" w:rsidRDefault="00C056F3" w:rsidP="00C056F3">
      <w:pPr>
        <w:widowControl w:val="0"/>
        <w:spacing w:after="0" w:line="240" w:lineRule="auto"/>
        <w:ind w:firstLine="709"/>
        <w:jc w:val="center"/>
        <w:rPr>
          <w:rFonts w:ascii="Times New Roman" w:hAnsi="Times New Roman" w:cs="Times New Roman"/>
          <w:b/>
          <w:color w:val="002060"/>
          <w:sz w:val="24"/>
          <w:szCs w:val="24"/>
        </w:rPr>
      </w:pPr>
      <w:r w:rsidRPr="00510C74">
        <w:rPr>
          <w:rFonts w:ascii="Times New Roman" w:hAnsi="Times New Roman" w:cs="Times New Roman"/>
          <w:b/>
          <w:color w:val="002060"/>
          <w:sz w:val="24"/>
          <w:szCs w:val="24"/>
        </w:rPr>
        <w:t>Аналитическая справка по особенностям организации и проведени</w:t>
      </w:r>
      <w:r w:rsidR="007046AD" w:rsidRPr="00510C74">
        <w:rPr>
          <w:rFonts w:ascii="Times New Roman" w:hAnsi="Times New Roman" w:cs="Times New Roman"/>
          <w:b/>
          <w:color w:val="002060"/>
          <w:sz w:val="24"/>
          <w:szCs w:val="24"/>
        </w:rPr>
        <w:t>я муниципального этапа ВсОШ 2019-20</w:t>
      </w:r>
      <w:r w:rsidRPr="00510C74">
        <w:rPr>
          <w:rFonts w:ascii="Times New Roman" w:hAnsi="Times New Roman" w:cs="Times New Roman"/>
          <w:b/>
          <w:color w:val="002060"/>
          <w:sz w:val="24"/>
          <w:szCs w:val="24"/>
        </w:rPr>
        <w:t>учебного года.</w:t>
      </w:r>
    </w:p>
    <w:p w:rsidR="007046AD" w:rsidRDefault="00C056F3" w:rsidP="007046AD">
      <w:pPr>
        <w:spacing w:after="0" w:line="240" w:lineRule="auto"/>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Муниципальный этап всероссийской</w:t>
      </w:r>
      <w:r w:rsidRPr="00E97ABF">
        <w:rPr>
          <w:rStyle w:val="apple-converted-space"/>
          <w:rFonts w:ascii="Times New Roman" w:hAnsi="Times New Roman" w:cs="Times New Roman"/>
          <w:color w:val="000000"/>
          <w:sz w:val="24"/>
          <w:szCs w:val="24"/>
        </w:rPr>
        <w:t> </w:t>
      </w:r>
      <w:r w:rsidRPr="00E97ABF">
        <w:rPr>
          <w:rFonts w:ascii="Times New Roman" w:hAnsi="Times New Roman" w:cs="Times New Roman"/>
          <w:color w:val="000000"/>
          <w:sz w:val="24"/>
          <w:szCs w:val="24"/>
        </w:rPr>
        <w:t xml:space="preserve"> олимпиады школьников в г</w:t>
      </w:r>
      <w:proofErr w:type="gramStart"/>
      <w:r w:rsidRPr="00E97ABF">
        <w:rPr>
          <w:rFonts w:ascii="Times New Roman" w:hAnsi="Times New Roman" w:cs="Times New Roman"/>
          <w:color w:val="000000"/>
          <w:sz w:val="24"/>
          <w:szCs w:val="24"/>
        </w:rPr>
        <w:t>.Л</w:t>
      </w:r>
      <w:proofErr w:type="gramEnd"/>
      <w:r w:rsidRPr="00E97ABF">
        <w:rPr>
          <w:rFonts w:ascii="Times New Roman" w:hAnsi="Times New Roman" w:cs="Times New Roman"/>
          <w:color w:val="000000"/>
          <w:sz w:val="24"/>
          <w:szCs w:val="24"/>
        </w:rPr>
        <w:t xml:space="preserve">есосибирске проводился для учащихся 7 - 11 классов </w:t>
      </w:r>
    </w:p>
    <w:p w:rsidR="00C056F3" w:rsidRPr="00E97ABF" w:rsidRDefault="00C056F3" w:rsidP="007046AD">
      <w:pPr>
        <w:spacing w:after="0" w:line="240" w:lineRule="auto"/>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по единому графику</w:t>
      </w:r>
      <w:r w:rsidR="007046AD">
        <w:rPr>
          <w:rFonts w:ascii="Times New Roman" w:hAnsi="Times New Roman" w:cs="Times New Roman"/>
          <w:color w:val="000000"/>
          <w:sz w:val="24"/>
          <w:szCs w:val="24"/>
        </w:rPr>
        <w:t>.</w:t>
      </w:r>
      <w:r w:rsidRPr="00E97ABF">
        <w:rPr>
          <w:rFonts w:ascii="Times New Roman" w:hAnsi="Times New Roman" w:cs="Times New Roman"/>
          <w:color w:val="000000"/>
          <w:sz w:val="24"/>
          <w:szCs w:val="24"/>
        </w:rPr>
        <w:t xml:space="preserve"> </w:t>
      </w:r>
      <w:r w:rsidRPr="00E97ABF">
        <w:rPr>
          <w:rFonts w:ascii="Times New Roman" w:hAnsi="Times New Roman" w:cs="Times New Roman"/>
          <w:sz w:val="24"/>
          <w:szCs w:val="24"/>
        </w:rPr>
        <w:t xml:space="preserve">Продолжительность олимпиад  соответствовала времени, рекомендованному в методических рекомендациях и требованиях по проведению муниципального этапа олимпиад. На сайте МБУ «МИМЦ» в разделе «Одарённые дети», «Олимпиады» размещены нормативные акты, регламентирующие проведение муниципального этапа и оперативно публиковались протоколы с результатами. Проверка олимпиадных работ осуществлялась своевременно и качественно членами предметно-методических  комиссий. </w:t>
      </w:r>
    </w:p>
    <w:p w:rsidR="007C78C2" w:rsidRDefault="007C78C2" w:rsidP="00C056F3">
      <w:pPr>
        <w:widowControl w:val="0"/>
        <w:spacing w:after="0" w:line="240" w:lineRule="auto"/>
        <w:ind w:firstLine="709"/>
        <w:jc w:val="center"/>
        <w:rPr>
          <w:rFonts w:ascii="Times New Roman" w:hAnsi="Times New Roman" w:cs="Times New Roman"/>
          <w:b/>
          <w:sz w:val="24"/>
          <w:szCs w:val="24"/>
        </w:rPr>
      </w:pPr>
    </w:p>
    <w:p w:rsidR="00C056F3" w:rsidRPr="00510C74" w:rsidRDefault="00C056F3" w:rsidP="00C056F3">
      <w:pPr>
        <w:widowControl w:val="0"/>
        <w:spacing w:after="0" w:line="240" w:lineRule="auto"/>
        <w:ind w:firstLine="709"/>
        <w:jc w:val="center"/>
        <w:rPr>
          <w:rFonts w:ascii="Times New Roman" w:hAnsi="Times New Roman" w:cs="Times New Roman"/>
          <w:b/>
          <w:color w:val="002060"/>
          <w:sz w:val="24"/>
          <w:szCs w:val="24"/>
        </w:rPr>
      </w:pPr>
      <w:proofErr w:type="gramStart"/>
      <w:r w:rsidRPr="00510C74">
        <w:rPr>
          <w:rFonts w:ascii="Times New Roman" w:hAnsi="Times New Roman" w:cs="Times New Roman"/>
          <w:b/>
          <w:color w:val="002060"/>
          <w:sz w:val="24"/>
          <w:szCs w:val="24"/>
        </w:rPr>
        <w:t>Динамика изменений количества победител</w:t>
      </w:r>
      <w:r w:rsidR="006853E0" w:rsidRPr="00510C74">
        <w:rPr>
          <w:rFonts w:ascii="Times New Roman" w:hAnsi="Times New Roman" w:cs="Times New Roman"/>
          <w:b/>
          <w:color w:val="002060"/>
          <w:sz w:val="24"/>
          <w:szCs w:val="24"/>
        </w:rPr>
        <w:t xml:space="preserve">ей и призёров за последние 5 </w:t>
      </w:r>
      <w:r w:rsidRPr="00510C74">
        <w:rPr>
          <w:rFonts w:ascii="Times New Roman" w:hAnsi="Times New Roman" w:cs="Times New Roman"/>
          <w:b/>
          <w:color w:val="002060"/>
          <w:sz w:val="24"/>
          <w:szCs w:val="24"/>
        </w:rPr>
        <w:t>учебных лет.</w:t>
      </w:r>
      <w:proofErr w:type="gramEnd"/>
    </w:p>
    <w:p w:rsidR="00C056F3" w:rsidRPr="00510C74" w:rsidRDefault="00C056F3" w:rsidP="00C056F3">
      <w:pPr>
        <w:widowControl w:val="0"/>
        <w:spacing w:after="0" w:line="240" w:lineRule="auto"/>
        <w:ind w:firstLine="709"/>
        <w:jc w:val="center"/>
        <w:rPr>
          <w:rFonts w:ascii="Times New Roman" w:hAnsi="Times New Roman" w:cs="Times New Roman"/>
          <w:b/>
          <w:color w:val="002060"/>
          <w:sz w:val="24"/>
          <w:szCs w:val="24"/>
        </w:rPr>
      </w:pPr>
    </w:p>
    <w:p w:rsidR="00C056F3" w:rsidRPr="00E97ABF" w:rsidRDefault="00C056F3" w:rsidP="00B85FE3">
      <w:pPr>
        <w:widowControl w:val="0"/>
        <w:spacing w:after="0" w:line="240" w:lineRule="auto"/>
        <w:ind w:firstLine="709"/>
        <w:rPr>
          <w:rFonts w:ascii="Times New Roman" w:hAnsi="Times New Roman" w:cs="Times New Roman"/>
          <w:b/>
          <w:sz w:val="24"/>
          <w:szCs w:val="24"/>
        </w:rPr>
      </w:pPr>
    </w:p>
    <w:tbl>
      <w:tblPr>
        <w:tblStyle w:val="ab"/>
        <w:tblW w:w="15276" w:type="dxa"/>
        <w:tblLayout w:type="fixed"/>
        <w:tblLook w:val="04A0" w:firstRow="1" w:lastRow="0" w:firstColumn="1" w:lastColumn="0" w:noHBand="0" w:noVBand="1"/>
      </w:tblPr>
      <w:tblGrid>
        <w:gridCol w:w="1809"/>
        <w:gridCol w:w="1560"/>
        <w:gridCol w:w="1842"/>
        <w:gridCol w:w="1985"/>
        <w:gridCol w:w="1984"/>
        <w:gridCol w:w="1701"/>
        <w:gridCol w:w="1843"/>
        <w:gridCol w:w="1276"/>
        <w:gridCol w:w="1276"/>
      </w:tblGrid>
      <w:tr w:rsidR="00C056F3" w:rsidRPr="00E97ABF" w:rsidTr="008201FD">
        <w:trPr>
          <w:trHeight w:val="276"/>
        </w:trPr>
        <w:tc>
          <w:tcPr>
            <w:tcW w:w="1809" w:type="dxa"/>
            <w:hideMark/>
          </w:tcPr>
          <w:p w:rsidR="00C056F3" w:rsidRPr="00E97ABF" w:rsidRDefault="00C056F3" w:rsidP="008201FD">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ind w:firstLine="709"/>
              <w:textAlignment w:val="baseline"/>
              <w:rPr>
                <w:rFonts w:ascii="Times New Roman" w:eastAsia="SimSun" w:hAnsi="Times New Roman"/>
                <w:b/>
                <w:bCs/>
                <w:color w:val="000000"/>
                <w:kern w:val="24"/>
                <w:sz w:val="24"/>
                <w:szCs w:val="24"/>
                <w:lang w:eastAsia="ru-RU"/>
              </w:rPr>
            </w:pPr>
          </w:p>
        </w:tc>
        <w:tc>
          <w:tcPr>
            <w:tcW w:w="1560" w:type="dxa"/>
            <w:hideMark/>
          </w:tcPr>
          <w:p w:rsidR="00C056F3" w:rsidRPr="00E97ABF" w:rsidRDefault="006853E0" w:rsidP="008201FD">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b/>
                <w:sz w:val="24"/>
                <w:szCs w:val="24"/>
                <w:lang w:eastAsia="ru-RU"/>
              </w:rPr>
            </w:pPr>
            <w:r w:rsidRPr="00E97ABF">
              <w:rPr>
                <w:rFonts w:ascii="Times New Roman" w:eastAsia="SimSun" w:hAnsi="Times New Roman"/>
                <w:b/>
                <w:bCs/>
                <w:color w:val="000000"/>
                <w:kern w:val="24"/>
                <w:sz w:val="24"/>
                <w:szCs w:val="24"/>
                <w:lang w:eastAsia="ru-RU"/>
              </w:rPr>
              <w:t>2012-13</w:t>
            </w:r>
          </w:p>
        </w:tc>
        <w:tc>
          <w:tcPr>
            <w:tcW w:w="1842" w:type="dxa"/>
            <w:hideMark/>
          </w:tcPr>
          <w:p w:rsidR="00C056F3" w:rsidRPr="00E97ABF" w:rsidRDefault="006853E0" w:rsidP="008201FD">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SimSun" w:hAnsi="Times New Roman"/>
                <w:b/>
                <w:bCs/>
                <w:color w:val="000000"/>
                <w:kern w:val="24"/>
                <w:sz w:val="24"/>
                <w:szCs w:val="24"/>
                <w:lang w:eastAsia="ru-RU"/>
              </w:rPr>
            </w:pPr>
            <w:r w:rsidRPr="00E97ABF">
              <w:rPr>
                <w:rFonts w:ascii="Times New Roman" w:eastAsia="SimSun" w:hAnsi="Times New Roman"/>
                <w:b/>
                <w:bCs/>
                <w:color w:val="000000"/>
                <w:kern w:val="24"/>
                <w:sz w:val="24"/>
                <w:szCs w:val="24"/>
                <w:lang w:eastAsia="ru-RU"/>
              </w:rPr>
              <w:t>2013-14</w:t>
            </w:r>
          </w:p>
        </w:tc>
        <w:tc>
          <w:tcPr>
            <w:tcW w:w="1985" w:type="dxa"/>
            <w:hideMark/>
          </w:tcPr>
          <w:p w:rsidR="00C056F3" w:rsidRPr="00E97ABF" w:rsidRDefault="006853E0" w:rsidP="008201FD">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SimSun" w:hAnsi="Times New Roman"/>
                <w:b/>
                <w:bCs/>
                <w:color w:val="000000"/>
                <w:kern w:val="24"/>
                <w:sz w:val="24"/>
                <w:szCs w:val="24"/>
                <w:lang w:eastAsia="ru-RU"/>
              </w:rPr>
            </w:pPr>
            <w:r w:rsidRPr="00E97ABF">
              <w:rPr>
                <w:rFonts w:ascii="Times New Roman" w:eastAsia="SimSun" w:hAnsi="Times New Roman"/>
                <w:b/>
                <w:bCs/>
                <w:color w:val="000000"/>
                <w:kern w:val="24"/>
                <w:sz w:val="24"/>
                <w:szCs w:val="24"/>
                <w:lang w:eastAsia="ru-RU"/>
              </w:rPr>
              <w:t>2014-15</w:t>
            </w:r>
          </w:p>
        </w:tc>
        <w:tc>
          <w:tcPr>
            <w:tcW w:w="1984" w:type="dxa"/>
            <w:hideMark/>
          </w:tcPr>
          <w:p w:rsidR="00C056F3" w:rsidRPr="00E97ABF" w:rsidRDefault="006853E0" w:rsidP="008201FD">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SimSun" w:hAnsi="Times New Roman"/>
                <w:b/>
                <w:bCs/>
                <w:color w:val="000000"/>
                <w:kern w:val="24"/>
                <w:sz w:val="24"/>
                <w:szCs w:val="24"/>
                <w:lang w:eastAsia="ru-RU"/>
              </w:rPr>
            </w:pPr>
            <w:r w:rsidRPr="00E97ABF">
              <w:rPr>
                <w:rFonts w:ascii="Times New Roman" w:eastAsia="SimSun" w:hAnsi="Times New Roman"/>
                <w:b/>
                <w:bCs/>
                <w:color w:val="000000"/>
                <w:kern w:val="24"/>
                <w:sz w:val="24"/>
                <w:szCs w:val="24"/>
                <w:lang w:eastAsia="ru-RU"/>
              </w:rPr>
              <w:t>2015-16</w:t>
            </w:r>
          </w:p>
        </w:tc>
        <w:tc>
          <w:tcPr>
            <w:tcW w:w="1701" w:type="dxa"/>
          </w:tcPr>
          <w:p w:rsidR="00C056F3" w:rsidRPr="00E97ABF" w:rsidRDefault="006853E0" w:rsidP="008201FD">
            <w:pPr>
              <w:widowControl w:val="0"/>
              <w:rPr>
                <w:rFonts w:ascii="Times New Roman" w:hAnsi="Times New Roman"/>
                <w:b/>
                <w:sz w:val="24"/>
                <w:szCs w:val="24"/>
              </w:rPr>
            </w:pPr>
            <w:r w:rsidRPr="00E97ABF">
              <w:rPr>
                <w:rFonts w:ascii="Times New Roman" w:eastAsia="SimSun" w:hAnsi="Times New Roman"/>
                <w:b/>
                <w:bCs/>
                <w:color w:val="000000"/>
                <w:kern w:val="24"/>
                <w:sz w:val="24"/>
                <w:szCs w:val="24"/>
                <w:lang w:eastAsia="ru-RU"/>
              </w:rPr>
              <w:t>2016-17</w:t>
            </w:r>
          </w:p>
        </w:tc>
        <w:tc>
          <w:tcPr>
            <w:tcW w:w="1843" w:type="dxa"/>
          </w:tcPr>
          <w:p w:rsidR="00C056F3" w:rsidRPr="00E97ABF" w:rsidRDefault="006853E0" w:rsidP="008201FD">
            <w:pPr>
              <w:widowControl w:val="0"/>
              <w:rPr>
                <w:rFonts w:ascii="Times New Roman" w:eastAsia="SimSun" w:hAnsi="Times New Roman"/>
                <w:b/>
                <w:bCs/>
                <w:color w:val="000000"/>
                <w:kern w:val="24"/>
                <w:sz w:val="24"/>
                <w:szCs w:val="24"/>
                <w:lang w:eastAsia="ru-RU"/>
              </w:rPr>
            </w:pPr>
            <w:r w:rsidRPr="00E97ABF">
              <w:rPr>
                <w:rFonts w:ascii="Times New Roman" w:eastAsia="SimSun" w:hAnsi="Times New Roman"/>
                <w:b/>
                <w:bCs/>
                <w:color w:val="000000"/>
                <w:kern w:val="24"/>
                <w:sz w:val="24"/>
                <w:szCs w:val="24"/>
                <w:lang w:eastAsia="ru-RU"/>
              </w:rPr>
              <w:t>2017-18</w:t>
            </w:r>
          </w:p>
        </w:tc>
        <w:tc>
          <w:tcPr>
            <w:tcW w:w="1276" w:type="dxa"/>
          </w:tcPr>
          <w:p w:rsidR="00C056F3" w:rsidRPr="00E97ABF" w:rsidRDefault="006853E0" w:rsidP="008201FD">
            <w:pPr>
              <w:widowControl w:val="0"/>
              <w:rPr>
                <w:rFonts w:ascii="Times New Roman" w:eastAsia="SimSun" w:hAnsi="Times New Roman"/>
                <w:b/>
                <w:bCs/>
                <w:color w:val="000000"/>
                <w:kern w:val="24"/>
                <w:sz w:val="24"/>
                <w:szCs w:val="24"/>
                <w:lang w:eastAsia="ru-RU"/>
              </w:rPr>
            </w:pPr>
            <w:r>
              <w:rPr>
                <w:rFonts w:ascii="Times New Roman" w:eastAsia="SimSun" w:hAnsi="Times New Roman"/>
                <w:b/>
                <w:bCs/>
                <w:color w:val="000000"/>
                <w:kern w:val="24"/>
                <w:sz w:val="24"/>
                <w:szCs w:val="24"/>
                <w:lang w:eastAsia="ru-RU"/>
              </w:rPr>
              <w:t>2018-19</w:t>
            </w:r>
          </w:p>
        </w:tc>
        <w:tc>
          <w:tcPr>
            <w:tcW w:w="1276" w:type="dxa"/>
          </w:tcPr>
          <w:p w:rsidR="00C056F3" w:rsidRPr="00E97ABF" w:rsidRDefault="006853E0" w:rsidP="008201FD">
            <w:pPr>
              <w:widowControl w:val="0"/>
              <w:rPr>
                <w:rFonts w:ascii="Times New Roman" w:eastAsia="SimSun" w:hAnsi="Times New Roman"/>
                <w:b/>
                <w:bCs/>
                <w:color w:val="000000"/>
                <w:kern w:val="24"/>
                <w:sz w:val="24"/>
                <w:szCs w:val="24"/>
                <w:lang w:eastAsia="ru-RU"/>
              </w:rPr>
            </w:pPr>
            <w:r>
              <w:rPr>
                <w:rFonts w:ascii="Times New Roman" w:eastAsia="SimSun" w:hAnsi="Times New Roman"/>
                <w:b/>
                <w:bCs/>
                <w:color w:val="000000"/>
                <w:kern w:val="24"/>
                <w:sz w:val="24"/>
                <w:szCs w:val="24"/>
                <w:lang w:eastAsia="ru-RU"/>
              </w:rPr>
              <w:t>2019-20</w:t>
            </w:r>
          </w:p>
        </w:tc>
      </w:tr>
      <w:tr w:rsidR="00C056F3" w:rsidRPr="00E97ABF" w:rsidTr="006853E0">
        <w:trPr>
          <w:trHeight w:val="182"/>
        </w:trPr>
        <w:tc>
          <w:tcPr>
            <w:tcW w:w="1809" w:type="dxa"/>
            <w:hideMark/>
          </w:tcPr>
          <w:p w:rsidR="00C056F3" w:rsidRPr="00E97ABF" w:rsidRDefault="007C78C2" w:rsidP="007C78C2">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textAlignment w:val="baseline"/>
              <w:rPr>
                <w:rFonts w:ascii="Times New Roman" w:eastAsia="Times New Roman" w:hAnsi="Times New Roman"/>
                <w:sz w:val="24"/>
                <w:szCs w:val="24"/>
                <w:lang w:eastAsia="ru-RU"/>
              </w:rPr>
            </w:pPr>
            <w:r>
              <w:rPr>
                <w:rFonts w:ascii="Times New Roman" w:eastAsia="SimSun" w:hAnsi="Times New Roman"/>
                <w:b/>
                <w:bCs/>
                <w:color w:val="000000"/>
                <w:kern w:val="24"/>
                <w:sz w:val="24"/>
                <w:szCs w:val="24"/>
                <w:lang w:eastAsia="ru-RU"/>
              </w:rPr>
              <w:t xml:space="preserve">Гимназия </w:t>
            </w:r>
          </w:p>
        </w:tc>
        <w:tc>
          <w:tcPr>
            <w:tcW w:w="1560" w:type="dxa"/>
            <w:shd w:val="clear" w:color="auto" w:fill="FFFF00"/>
            <w:hideMark/>
          </w:tcPr>
          <w:p w:rsidR="00C056F3" w:rsidRPr="006853E0" w:rsidRDefault="006853E0" w:rsidP="008201FD">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ind w:firstLine="709"/>
              <w:jc w:val="center"/>
              <w:textAlignment w:val="baseline"/>
              <w:rPr>
                <w:rFonts w:ascii="Times New Roman" w:eastAsia="Times New Roman" w:hAnsi="Times New Roman"/>
                <w:sz w:val="24"/>
                <w:szCs w:val="24"/>
                <w:lang w:eastAsia="ru-RU"/>
              </w:rPr>
            </w:pPr>
            <w:r w:rsidRPr="006853E0">
              <w:rPr>
                <w:rFonts w:ascii="Times New Roman" w:eastAsia="Times New Roman" w:hAnsi="Times New Roman"/>
                <w:sz w:val="24"/>
                <w:szCs w:val="24"/>
                <w:lang w:eastAsia="ru-RU"/>
              </w:rPr>
              <w:t>11</w:t>
            </w:r>
          </w:p>
        </w:tc>
        <w:tc>
          <w:tcPr>
            <w:tcW w:w="1842" w:type="dxa"/>
            <w:shd w:val="clear" w:color="auto" w:fill="FFFF00"/>
            <w:hideMark/>
          </w:tcPr>
          <w:p w:rsidR="00C056F3" w:rsidRPr="006853E0" w:rsidRDefault="006853E0" w:rsidP="008201FD">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ind w:firstLine="709"/>
              <w:jc w:val="center"/>
              <w:textAlignment w:val="baseline"/>
              <w:rPr>
                <w:rFonts w:ascii="Times New Roman" w:eastAsia="Times New Roman" w:hAnsi="Times New Roman"/>
                <w:sz w:val="24"/>
                <w:szCs w:val="24"/>
                <w:lang w:eastAsia="ru-RU"/>
              </w:rPr>
            </w:pPr>
            <w:r w:rsidRPr="006853E0">
              <w:rPr>
                <w:rFonts w:ascii="Times New Roman" w:eastAsia="Times New Roman" w:hAnsi="Times New Roman"/>
                <w:sz w:val="24"/>
                <w:szCs w:val="24"/>
                <w:lang w:eastAsia="ru-RU"/>
              </w:rPr>
              <w:t>15</w:t>
            </w:r>
          </w:p>
        </w:tc>
        <w:tc>
          <w:tcPr>
            <w:tcW w:w="1985" w:type="dxa"/>
            <w:shd w:val="clear" w:color="auto" w:fill="FFFF00"/>
            <w:hideMark/>
          </w:tcPr>
          <w:p w:rsidR="00C056F3" w:rsidRPr="006853E0" w:rsidRDefault="006853E0" w:rsidP="008201FD">
            <w:pPr>
              <w:widowControl w:val="0"/>
              <w:ind w:firstLine="709"/>
              <w:jc w:val="center"/>
              <w:textAlignment w:val="bottom"/>
              <w:rPr>
                <w:rFonts w:ascii="Times New Roman" w:eastAsia="Times New Roman" w:hAnsi="Times New Roman"/>
                <w:sz w:val="24"/>
                <w:szCs w:val="24"/>
                <w:lang w:eastAsia="ru-RU"/>
              </w:rPr>
            </w:pPr>
            <w:r w:rsidRPr="006853E0">
              <w:rPr>
                <w:rFonts w:ascii="Times New Roman" w:eastAsia="Times New Roman" w:hAnsi="Times New Roman"/>
                <w:sz w:val="24"/>
                <w:szCs w:val="24"/>
                <w:lang w:eastAsia="ru-RU"/>
              </w:rPr>
              <w:t>11</w:t>
            </w:r>
          </w:p>
        </w:tc>
        <w:tc>
          <w:tcPr>
            <w:tcW w:w="1984" w:type="dxa"/>
            <w:shd w:val="clear" w:color="auto" w:fill="FFFF00"/>
            <w:hideMark/>
          </w:tcPr>
          <w:p w:rsidR="00C056F3" w:rsidRPr="006853E0" w:rsidRDefault="006853E0" w:rsidP="008201FD">
            <w:pPr>
              <w:widowControl w:val="0"/>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ind w:firstLine="709"/>
              <w:jc w:val="center"/>
              <w:textAlignment w:val="baseline"/>
              <w:rPr>
                <w:rFonts w:ascii="Times New Roman" w:eastAsia="Times New Roman" w:hAnsi="Times New Roman"/>
                <w:sz w:val="24"/>
                <w:szCs w:val="24"/>
                <w:lang w:eastAsia="ru-RU"/>
              </w:rPr>
            </w:pPr>
            <w:r w:rsidRPr="006853E0">
              <w:rPr>
                <w:rFonts w:ascii="Times New Roman" w:eastAsia="Times New Roman" w:hAnsi="Times New Roman"/>
                <w:sz w:val="24"/>
                <w:szCs w:val="24"/>
                <w:highlight w:val="yellow"/>
                <w:lang w:eastAsia="ru-RU"/>
              </w:rPr>
              <w:t>16</w:t>
            </w:r>
          </w:p>
        </w:tc>
        <w:tc>
          <w:tcPr>
            <w:tcW w:w="1701" w:type="dxa"/>
          </w:tcPr>
          <w:p w:rsidR="00C056F3" w:rsidRPr="00E97ABF" w:rsidRDefault="006853E0" w:rsidP="008201FD">
            <w:pPr>
              <w:widowControl w:val="0"/>
              <w:ind w:firstLine="709"/>
              <w:jc w:val="center"/>
              <w:rPr>
                <w:rFonts w:ascii="Times New Roman" w:hAnsi="Times New Roman"/>
                <w:sz w:val="24"/>
                <w:szCs w:val="24"/>
              </w:rPr>
            </w:pPr>
            <w:r>
              <w:rPr>
                <w:rFonts w:ascii="Times New Roman" w:hAnsi="Times New Roman"/>
                <w:bCs/>
                <w:sz w:val="24"/>
                <w:szCs w:val="24"/>
              </w:rPr>
              <w:t>7</w:t>
            </w:r>
          </w:p>
        </w:tc>
        <w:tc>
          <w:tcPr>
            <w:tcW w:w="1843" w:type="dxa"/>
          </w:tcPr>
          <w:p w:rsidR="00C056F3" w:rsidRPr="00E97ABF" w:rsidRDefault="006853E0" w:rsidP="006853E0">
            <w:pPr>
              <w:widowControl w:val="0"/>
              <w:ind w:firstLine="709"/>
              <w:rPr>
                <w:rFonts w:ascii="Times New Roman" w:hAnsi="Times New Roman"/>
                <w:bCs/>
                <w:sz w:val="24"/>
                <w:szCs w:val="24"/>
              </w:rPr>
            </w:pPr>
            <w:r w:rsidRPr="006853E0">
              <w:rPr>
                <w:rFonts w:ascii="Times New Roman" w:hAnsi="Times New Roman"/>
                <w:bCs/>
                <w:sz w:val="24"/>
                <w:szCs w:val="24"/>
                <w:highlight w:val="yellow"/>
              </w:rPr>
              <w:t>12</w:t>
            </w:r>
          </w:p>
        </w:tc>
        <w:tc>
          <w:tcPr>
            <w:tcW w:w="1276" w:type="dxa"/>
            <w:shd w:val="clear" w:color="auto" w:fill="FFFF00"/>
          </w:tcPr>
          <w:p w:rsidR="00C056F3" w:rsidRPr="006853E0" w:rsidRDefault="006853E0" w:rsidP="008201FD">
            <w:pPr>
              <w:widowControl w:val="0"/>
              <w:ind w:firstLine="709"/>
              <w:jc w:val="center"/>
              <w:rPr>
                <w:rFonts w:ascii="Times New Roman" w:hAnsi="Times New Roman"/>
                <w:bCs/>
                <w:sz w:val="24"/>
                <w:szCs w:val="24"/>
              </w:rPr>
            </w:pPr>
            <w:r w:rsidRPr="006853E0">
              <w:rPr>
                <w:rFonts w:ascii="Times New Roman" w:hAnsi="Times New Roman"/>
                <w:bCs/>
                <w:sz w:val="24"/>
                <w:szCs w:val="24"/>
              </w:rPr>
              <w:t>12</w:t>
            </w:r>
          </w:p>
        </w:tc>
        <w:tc>
          <w:tcPr>
            <w:tcW w:w="1276" w:type="dxa"/>
            <w:shd w:val="clear" w:color="auto" w:fill="FFFF00"/>
          </w:tcPr>
          <w:p w:rsidR="00C056F3" w:rsidRPr="00E97ABF" w:rsidRDefault="006853E0" w:rsidP="008201FD">
            <w:pPr>
              <w:widowControl w:val="0"/>
              <w:ind w:firstLine="709"/>
              <w:jc w:val="center"/>
              <w:rPr>
                <w:rFonts w:ascii="Times New Roman" w:hAnsi="Times New Roman"/>
                <w:bCs/>
                <w:sz w:val="24"/>
                <w:szCs w:val="24"/>
              </w:rPr>
            </w:pPr>
            <w:r>
              <w:rPr>
                <w:rFonts w:ascii="Times New Roman" w:hAnsi="Times New Roman"/>
                <w:bCs/>
                <w:sz w:val="24"/>
                <w:szCs w:val="24"/>
              </w:rPr>
              <w:t>25</w:t>
            </w:r>
          </w:p>
        </w:tc>
      </w:tr>
    </w:tbl>
    <w:p w:rsidR="00C056F3" w:rsidRPr="00E97ABF" w:rsidRDefault="00C056F3" w:rsidP="00C056F3">
      <w:pPr>
        <w:spacing w:after="0" w:line="240" w:lineRule="auto"/>
        <w:jc w:val="center"/>
        <w:rPr>
          <w:rFonts w:ascii="Times New Roman" w:hAnsi="Times New Roman" w:cs="Times New Roman"/>
          <w:b/>
          <w:sz w:val="24"/>
          <w:szCs w:val="24"/>
        </w:rPr>
      </w:pPr>
    </w:p>
    <w:p w:rsidR="00B85FE3" w:rsidRDefault="006853E0" w:rsidP="006853E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B85FE3">
        <w:rPr>
          <w:rFonts w:ascii="Times New Roman" w:hAnsi="Times New Roman" w:cs="Times New Roman"/>
          <w:b/>
          <w:sz w:val="24"/>
          <w:szCs w:val="24"/>
        </w:rPr>
        <w:t xml:space="preserve">     </w:t>
      </w:r>
      <w:r w:rsidRPr="006853E0">
        <w:rPr>
          <w:rFonts w:ascii="Times New Roman" w:hAnsi="Times New Roman" w:cs="Times New Roman"/>
          <w:sz w:val="24"/>
          <w:szCs w:val="24"/>
        </w:rPr>
        <w:t>В этом году наметилась положительна</w:t>
      </w:r>
      <w:r w:rsidR="00CD1409">
        <w:rPr>
          <w:rFonts w:ascii="Times New Roman" w:hAnsi="Times New Roman" w:cs="Times New Roman"/>
          <w:sz w:val="24"/>
          <w:szCs w:val="24"/>
        </w:rPr>
        <w:t>я</w:t>
      </w:r>
      <w:r w:rsidRPr="006853E0">
        <w:rPr>
          <w:rFonts w:ascii="Times New Roman" w:hAnsi="Times New Roman" w:cs="Times New Roman"/>
          <w:sz w:val="24"/>
          <w:szCs w:val="24"/>
        </w:rPr>
        <w:t xml:space="preserve"> динамика </w:t>
      </w:r>
      <w:r>
        <w:rPr>
          <w:rFonts w:ascii="Times New Roman" w:hAnsi="Times New Roman" w:cs="Times New Roman"/>
          <w:sz w:val="24"/>
          <w:szCs w:val="24"/>
        </w:rPr>
        <w:t xml:space="preserve"> качества  выполнения заданий ВсоШ</w:t>
      </w:r>
      <w:r w:rsidR="00B85FE3">
        <w:rPr>
          <w:rFonts w:ascii="Times New Roman" w:hAnsi="Times New Roman" w:cs="Times New Roman"/>
          <w:sz w:val="24"/>
          <w:szCs w:val="24"/>
        </w:rPr>
        <w:t xml:space="preserve">. </w:t>
      </w:r>
    </w:p>
    <w:p w:rsidR="00C056F3" w:rsidRPr="006853E0" w:rsidRDefault="00B85FE3" w:rsidP="006853E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Но  есть  проблемы </w:t>
      </w:r>
      <w:r w:rsidR="00CD1409">
        <w:rPr>
          <w:rFonts w:ascii="Times New Roman" w:hAnsi="Times New Roman" w:cs="Times New Roman"/>
          <w:sz w:val="24"/>
          <w:szCs w:val="24"/>
        </w:rPr>
        <w:t xml:space="preserve"> в работе с детьми по данному направлению. </w:t>
      </w:r>
    </w:p>
    <w:p w:rsidR="00C056F3" w:rsidRPr="00E97ABF" w:rsidRDefault="00C056F3" w:rsidP="006853E0">
      <w:pPr>
        <w:spacing w:after="0" w:line="240" w:lineRule="auto"/>
        <w:jc w:val="both"/>
        <w:rPr>
          <w:rFonts w:ascii="Times New Roman" w:hAnsi="Times New Roman" w:cs="Times New Roman"/>
          <w:b/>
          <w:sz w:val="24"/>
          <w:szCs w:val="24"/>
        </w:rPr>
      </w:pPr>
      <w:r w:rsidRPr="00E97ABF">
        <w:rPr>
          <w:rFonts w:ascii="Times New Roman" w:hAnsi="Times New Roman" w:cs="Times New Roman"/>
          <w:b/>
          <w:sz w:val="24"/>
          <w:szCs w:val="24"/>
        </w:rPr>
        <w:t>Выводы:</w:t>
      </w:r>
    </w:p>
    <w:p w:rsidR="00C056F3" w:rsidRPr="00E97ABF" w:rsidRDefault="00C056F3" w:rsidP="00C056F3">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E97ABF">
        <w:rPr>
          <w:rFonts w:ascii="Times New Roman" w:hAnsi="Times New Roman" w:cs="Times New Roman"/>
          <w:sz w:val="24"/>
          <w:szCs w:val="24"/>
        </w:rPr>
        <w:t xml:space="preserve"> обсудить итоги олим</w:t>
      </w:r>
      <w:r w:rsidR="006853E0">
        <w:rPr>
          <w:rFonts w:ascii="Times New Roman" w:hAnsi="Times New Roman" w:cs="Times New Roman"/>
          <w:sz w:val="24"/>
          <w:szCs w:val="24"/>
        </w:rPr>
        <w:t>пиады на заседаниях предметных Ш</w:t>
      </w:r>
      <w:r w:rsidRPr="00E97ABF">
        <w:rPr>
          <w:rFonts w:ascii="Times New Roman" w:hAnsi="Times New Roman" w:cs="Times New Roman"/>
          <w:sz w:val="24"/>
          <w:szCs w:val="24"/>
        </w:rPr>
        <w:t>МО учителей, устано</w:t>
      </w:r>
      <w:r w:rsidR="006853E0">
        <w:rPr>
          <w:rFonts w:ascii="Times New Roman" w:hAnsi="Times New Roman" w:cs="Times New Roman"/>
          <w:sz w:val="24"/>
          <w:szCs w:val="24"/>
        </w:rPr>
        <w:t>вочных совещаниях для завуча</w:t>
      </w:r>
      <w:r w:rsidRPr="00E97ABF">
        <w:rPr>
          <w:rFonts w:ascii="Times New Roman" w:hAnsi="Times New Roman" w:cs="Times New Roman"/>
          <w:sz w:val="24"/>
          <w:szCs w:val="24"/>
        </w:rPr>
        <w:t xml:space="preserve"> и координатора по работе с одарёнными детьми и наметить дальнейшие пути для поддержки и развития одаренных детей;</w:t>
      </w:r>
    </w:p>
    <w:p w:rsidR="00C056F3" w:rsidRPr="00E97ABF" w:rsidRDefault="00C056F3" w:rsidP="00C056F3">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E97ABF">
        <w:rPr>
          <w:rFonts w:ascii="Times New Roman" w:hAnsi="Times New Roman" w:cs="Times New Roman"/>
          <w:sz w:val="24"/>
          <w:szCs w:val="24"/>
        </w:rPr>
        <w:t xml:space="preserve"> для участия в муниципальном и региональном этапах олимпиады усилить подготовку учащихся через проведение индивидуальных консультаций и участия в интенсивных школах;</w:t>
      </w:r>
    </w:p>
    <w:p w:rsidR="00C056F3" w:rsidRPr="00E97ABF" w:rsidRDefault="00C056F3" w:rsidP="00C056F3">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E97ABF">
        <w:rPr>
          <w:rFonts w:ascii="Times New Roman" w:hAnsi="Times New Roman" w:cs="Times New Roman"/>
          <w:sz w:val="24"/>
          <w:szCs w:val="24"/>
        </w:rPr>
        <w:t xml:space="preserve"> организовать психологические тренинги для участников</w:t>
      </w:r>
      <w:r w:rsidR="006853E0">
        <w:rPr>
          <w:rFonts w:ascii="Times New Roman" w:hAnsi="Times New Roman" w:cs="Times New Roman"/>
          <w:sz w:val="24"/>
          <w:szCs w:val="24"/>
        </w:rPr>
        <w:t xml:space="preserve"> муниципального и  регионального этапов</w:t>
      </w:r>
      <w:r w:rsidRPr="00E97ABF">
        <w:rPr>
          <w:rFonts w:ascii="Times New Roman" w:hAnsi="Times New Roman" w:cs="Times New Roman"/>
          <w:sz w:val="24"/>
          <w:szCs w:val="24"/>
        </w:rPr>
        <w:t>;</w:t>
      </w:r>
    </w:p>
    <w:p w:rsidR="00C056F3" w:rsidRPr="00E97ABF" w:rsidRDefault="00C056F3" w:rsidP="00C056F3">
      <w:pPr>
        <w:numPr>
          <w:ilvl w:val="0"/>
          <w:numId w:val="16"/>
        </w:numPr>
        <w:tabs>
          <w:tab w:val="left" w:pos="1134"/>
        </w:tabs>
        <w:spacing w:after="0" w:line="240" w:lineRule="auto"/>
        <w:ind w:left="0" w:firstLine="709"/>
        <w:jc w:val="both"/>
        <w:rPr>
          <w:rFonts w:ascii="Times New Roman" w:hAnsi="Times New Roman" w:cs="Times New Roman"/>
          <w:sz w:val="24"/>
          <w:szCs w:val="24"/>
        </w:rPr>
      </w:pPr>
      <w:r w:rsidRPr="00E97ABF">
        <w:rPr>
          <w:rFonts w:ascii="Times New Roman" w:hAnsi="Times New Roman" w:cs="Times New Roman"/>
          <w:sz w:val="24"/>
          <w:szCs w:val="24"/>
        </w:rPr>
        <w:t xml:space="preserve"> организоват</w:t>
      </w:r>
      <w:r w:rsidR="006853E0">
        <w:rPr>
          <w:rFonts w:ascii="Times New Roman" w:hAnsi="Times New Roman" w:cs="Times New Roman"/>
          <w:sz w:val="24"/>
          <w:szCs w:val="24"/>
        </w:rPr>
        <w:t xml:space="preserve">ь участие  гимназистов </w:t>
      </w:r>
      <w:r w:rsidRPr="00E97ABF">
        <w:rPr>
          <w:rFonts w:ascii="Times New Roman" w:hAnsi="Times New Roman" w:cs="Times New Roman"/>
          <w:sz w:val="24"/>
          <w:szCs w:val="24"/>
        </w:rPr>
        <w:t xml:space="preserve"> в интенсивных школах «Олимп» и «Перспектива»; </w:t>
      </w:r>
    </w:p>
    <w:p w:rsidR="006853E0" w:rsidRPr="006853E0" w:rsidRDefault="00C056F3" w:rsidP="006853E0">
      <w:pPr>
        <w:numPr>
          <w:ilvl w:val="0"/>
          <w:numId w:val="16"/>
        </w:numPr>
        <w:tabs>
          <w:tab w:val="left" w:pos="1134"/>
        </w:tabs>
        <w:spacing w:after="0" w:line="240" w:lineRule="auto"/>
        <w:ind w:left="0" w:firstLine="709"/>
        <w:jc w:val="both"/>
        <w:rPr>
          <w:rFonts w:ascii="Times New Roman" w:hAnsi="Times New Roman" w:cs="Times New Roman"/>
          <w:b/>
          <w:sz w:val="24"/>
          <w:szCs w:val="24"/>
        </w:rPr>
      </w:pPr>
      <w:r w:rsidRPr="006853E0">
        <w:rPr>
          <w:rFonts w:ascii="Times New Roman" w:hAnsi="Times New Roman" w:cs="Times New Roman"/>
          <w:sz w:val="24"/>
          <w:szCs w:val="24"/>
        </w:rPr>
        <w:t xml:space="preserve">рекомендовать педагогам участие в курсах повышения квалификации по подготовке к муниципальному и региональному этапам </w:t>
      </w:r>
    </w:p>
    <w:p w:rsidR="006853E0" w:rsidRPr="006853E0" w:rsidRDefault="006853E0" w:rsidP="006853E0">
      <w:pPr>
        <w:tabs>
          <w:tab w:val="left" w:pos="1134"/>
        </w:tabs>
        <w:spacing w:after="0" w:line="240" w:lineRule="auto"/>
        <w:jc w:val="both"/>
        <w:rPr>
          <w:rFonts w:ascii="Times New Roman" w:hAnsi="Times New Roman" w:cs="Times New Roman"/>
          <w:b/>
          <w:sz w:val="24"/>
          <w:szCs w:val="24"/>
        </w:rPr>
      </w:pPr>
    </w:p>
    <w:p w:rsidR="00C056F3" w:rsidRPr="00510C74" w:rsidRDefault="00C056F3" w:rsidP="00510C74">
      <w:pPr>
        <w:tabs>
          <w:tab w:val="left" w:pos="1134"/>
        </w:tabs>
        <w:spacing w:after="0" w:line="240" w:lineRule="auto"/>
        <w:ind w:left="709"/>
        <w:jc w:val="center"/>
        <w:rPr>
          <w:rFonts w:ascii="Times New Roman" w:hAnsi="Times New Roman" w:cs="Times New Roman"/>
          <w:b/>
          <w:color w:val="002060"/>
          <w:sz w:val="24"/>
          <w:szCs w:val="24"/>
        </w:rPr>
      </w:pPr>
      <w:r w:rsidRPr="00510C74">
        <w:rPr>
          <w:rFonts w:ascii="Times New Roman" w:hAnsi="Times New Roman" w:cs="Times New Roman"/>
          <w:b/>
          <w:color w:val="002060"/>
          <w:sz w:val="24"/>
          <w:szCs w:val="24"/>
        </w:rPr>
        <w:t>Анализ ситуации по проектно - иссле</w:t>
      </w:r>
      <w:r w:rsidR="006853E0" w:rsidRPr="00510C74">
        <w:rPr>
          <w:rFonts w:ascii="Times New Roman" w:hAnsi="Times New Roman" w:cs="Times New Roman"/>
          <w:b/>
          <w:color w:val="002060"/>
          <w:sz w:val="24"/>
          <w:szCs w:val="24"/>
        </w:rPr>
        <w:t>довательской деятельности в 2019 — 2020</w:t>
      </w:r>
      <w:r w:rsidRPr="00510C74">
        <w:rPr>
          <w:rFonts w:ascii="Times New Roman" w:hAnsi="Times New Roman" w:cs="Times New Roman"/>
          <w:b/>
          <w:color w:val="002060"/>
          <w:sz w:val="24"/>
          <w:szCs w:val="24"/>
        </w:rPr>
        <w:t xml:space="preserve"> уч. г.</w:t>
      </w:r>
    </w:p>
    <w:p w:rsidR="00C056F3" w:rsidRPr="00E97ABF" w:rsidRDefault="00C056F3" w:rsidP="00C056F3">
      <w:pPr>
        <w:pStyle w:val="ac"/>
        <w:shd w:val="clear" w:color="auto" w:fill="FFFFFF"/>
        <w:spacing w:before="0" w:beforeAutospacing="0" w:after="0" w:afterAutospacing="0"/>
        <w:ind w:firstLine="709"/>
        <w:jc w:val="both"/>
        <w:rPr>
          <w:color w:val="000000"/>
        </w:rPr>
      </w:pPr>
      <w:r w:rsidRPr="00E97ABF">
        <w:rPr>
          <w:rFonts w:eastAsia="Arial"/>
          <w:color w:val="000000"/>
        </w:rPr>
        <w:t xml:space="preserve">   Работа по подготовке научно-практической  конференции начинается в </w:t>
      </w:r>
      <w:r w:rsidR="006853E0">
        <w:rPr>
          <w:rFonts w:eastAsia="Arial"/>
          <w:color w:val="000000"/>
        </w:rPr>
        <w:t xml:space="preserve"> ноябре /</w:t>
      </w:r>
      <w:r w:rsidRPr="00E97ABF">
        <w:rPr>
          <w:rFonts w:eastAsia="Arial"/>
          <w:color w:val="000000"/>
        </w:rPr>
        <w:t xml:space="preserve">декабре - формируем список тем научно- исследовательских работ учащихся. </w:t>
      </w:r>
      <w:r w:rsidR="006853E0">
        <w:rPr>
          <w:rFonts w:eastAsia="Arial"/>
          <w:color w:val="000000"/>
        </w:rPr>
        <w:t>Н</w:t>
      </w:r>
      <w:r w:rsidRPr="00E97ABF">
        <w:rPr>
          <w:rFonts w:eastAsia="Arial"/>
          <w:color w:val="000000"/>
        </w:rPr>
        <w:t xml:space="preserve">ачало февраля </w:t>
      </w:r>
      <w:proofErr w:type="gramStart"/>
      <w:r w:rsidR="006853E0">
        <w:rPr>
          <w:rFonts w:eastAsia="Arial"/>
          <w:color w:val="000000"/>
        </w:rPr>
        <w:t>-</w:t>
      </w:r>
      <w:r w:rsidRPr="00E97ABF">
        <w:rPr>
          <w:rFonts w:eastAsia="Arial"/>
          <w:color w:val="000000"/>
        </w:rPr>
        <w:t>п</w:t>
      </w:r>
      <w:proofErr w:type="gramEnd"/>
      <w:r w:rsidRPr="00E97ABF">
        <w:rPr>
          <w:rFonts w:eastAsia="Arial"/>
          <w:color w:val="000000"/>
        </w:rPr>
        <w:t>ро</w:t>
      </w:r>
      <w:r w:rsidR="006853E0">
        <w:rPr>
          <w:rFonts w:eastAsia="Arial"/>
          <w:color w:val="000000"/>
        </w:rPr>
        <w:t>ведение научной конференции</w:t>
      </w:r>
      <w:r w:rsidRPr="00E97ABF">
        <w:rPr>
          <w:rFonts w:eastAsia="Arial"/>
          <w:color w:val="000000"/>
        </w:rPr>
        <w:t xml:space="preserve">. </w:t>
      </w:r>
      <w:r w:rsidRPr="00E97ABF">
        <w:rPr>
          <w:color w:val="000000"/>
        </w:rPr>
        <w:t xml:space="preserve"> </w:t>
      </w:r>
    </w:p>
    <w:p w:rsidR="006853E0" w:rsidRDefault="00C056F3" w:rsidP="00C056F3">
      <w:pPr>
        <w:pStyle w:val="ac"/>
        <w:shd w:val="clear" w:color="auto" w:fill="FFFFFF"/>
        <w:spacing w:before="0" w:beforeAutospacing="0" w:after="0" w:afterAutospacing="0"/>
        <w:ind w:firstLine="709"/>
        <w:jc w:val="both"/>
        <w:rPr>
          <w:rFonts w:eastAsia="Arial"/>
        </w:rPr>
      </w:pPr>
      <w:r w:rsidRPr="00E97ABF">
        <w:rPr>
          <w:rFonts w:eastAsia="Arial"/>
        </w:rPr>
        <w:t xml:space="preserve">В феврале </w:t>
      </w:r>
      <w:r w:rsidR="00B85FE3">
        <w:rPr>
          <w:rFonts w:eastAsia="Arial"/>
        </w:rPr>
        <w:t xml:space="preserve">2020 г. </w:t>
      </w:r>
      <w:r w:rsidRPr="00E97ABF">
        <w:rPr>
          <w:rFonts w:eastAsia="Arial"/>
        </w:rPr>
        <w:t>в муниципалитете</w:t>
      </w:r>
      <w:r w:rsidR="00B85FE3">
        <w:rPr>
          <w:rFonts w:eastAsia="Arial"/>
        </w:rPr>
        <w:t xml:space="preserve"> </w:t>
      </w:r>
      <w:r w:rsidRPr="00E97ABF">
        <w:rPr>
          <w:rFonts w:eastAsia="Arial"/>
        </w:rPr>
        <w:t xml:space="preserve"> состоялся  заочный тур по оцениванию исследовательских работ учащихся 9-11 классов.  </w:t>
      </w:r>
      <w:r w:rsidR="00B85FE3">
        <w:rPr>
          <w:rFonts w:eastAsia="Arial"/>
        </w:rPr>
        <w:t xml:space="preserve"> Было представлено 7 работ,  все </w:t>
      </w:r>
      <w:r w:rsidR="006853E0">
        <w:rPr>
          <w:rFonts w:eastAsia="Arial"/>
        </w:rPr>
        <w:t xml:space="preserve"> прошли в очный этап.</w:t>
      </w:r>
    </w:p>
    <w:p w:rsidR="00C056F3" w:rsidRPr="00E97ABF" w:rsidRDefault="006853E0" w:rsidP="006853E0">
      <w:pPr>
        <w:pStyle w:val="ac"/>
        <w:shd w:val="clear" w:color="auto" w:fill="FFFFFF"/>
        <w:spacing w:before="0" w:beforeAutospacing="0" w:after="0" w:afterAutospacing="0"/>
        <w:jc w:val="both"/>
        <w:rPr>
          <w:rFonts w:eastAsia="Times New Roman"/>
          <w:color w:val="000000"/>
        </w:rPr>
      </w:pPr>
      <w:r>
        <w:rPr>
          <w:rFonts w:eastAsia="Arial"/>
        </w:rPr>
        <w:t xml:space="preserve"> </w:t>
      </w:r>
      <w:r w:rsidR="00B85FE3">
        <w:rPr>
          <w:rFonts w:eastAsia="Arial"/>
        </w:rPr>
        <w:t xml:space="preserve">           </w:t>
      </w:r>
      <w:r>
        <w:rPr>
          <w:rFonts w:eastAsia="Arial"/>
        </w:rPr>
        <w:t xml:space="preserve"> </w:t>
      </w:r>
      <w:r w:rsidR="00C056F3" w:rsidRPr="00E97ABF">
        <w:rPr>
          <w:rFonts w:eastAsia="Times New Roman"/>
          <w:color w:val="000000"/>
        </w:rPr>
        <w:t>2</w:t>
      </w:r>
      <w:r>
        <w:rPr>
          <w:rFonts w:eastAsia="Times New Roman"/>
          <w:color w:val="000000"/>
        </w:rPr>
        <w:t>,3  марта 2020</w:t>
      </w:r>
      <w:r w:rsidR="001406D6">
        <w:rPr>
          <w:rFonts w:eastAsia="Times New Roman"/>
          <w:color w:val="000000"/>
        </w:rPr>
        <w:t xml:space="preserve"> года  в городе   состоялась </w:t>
      </w:r>
      <w:r w:rsidR="00C056F3" w:rsidRPr="00E97ABF">
        <w:rPr>
          <w:rFonts w:eastAsia="Times New Roman"/>
          <w:color w:val="000000"/>
        </w:rPr>
        <w:t xml:space="preserve"> </w:t>
      </w:r>
      <w:r w:rsidR="001406D6">
        <w:rPr>
          <w:rFonts w:eastAsia="Times New Roman"/>
          <w:color w:val="000000"/>
        </w:rPr>
        <w:t xml:space="preserve">городская </w:t>
      </w:r>
      <w:r w:rsidR="00C056F3" w:rsidRPr="00E97ABF">
        <w:rPr>
          <w:rFonts w:eastAsia="Times New Roman"/>
          <w:color w:val="000000"/>
        </w:rPr>
        <w:t xml:space="preserve">научно-практическая конференция учащихся. </w:t>
      </w:r>
      <w:r w:rsidR="00C056F3" w:rsidRPr="00E97ABF">
        <w:t xml:space="preserve">Конференция представляет собой интеллектуально-творческое мероприятие, направленное на развитие интеллектуальных компетентностей, распространение </w:t>
      </w:r>
      <w:r w:rsidR="00C056F3" w:rsidRPr="00E97ABF">
        <w:lastRenderedPageBreak/>
        <w:t xml:space="preserve">исследовательской культуры школьников. </w:t>
      </w:r>
      <w:r w:rsidR="00C056F3" w:rsidRPr="00E97ABF">
        <w:rPr>
          <w:rFonts w:eastAsia="Times New Roman"/>
        </w:rPr>
        <w:t>Она проводится с целью поддержки творческой инициативы учащихся и привлечения внимания к новым перспективным наукоемки</w:t>
      </w:r>
      <w:r w:rsidR="001406D6">
        <w:rPr>
          <w:rFonts w:eastAsia="Times New Roman"/>
        </w:rPr>
        <w:t>м технологиям.</w:t>
      </w:r>
    </w:p>
    <w:p w:rsidR="00C056F3" w:rsidRDefault="00C056F3" w:rsidP="00C056F3">
      <w:pPr>
        <w:pStyle w:val="ac"/>
        <w:shd w:val="clear" w:color="auto" w:fill="FFFFFF"/>
        <w:spacing w:before="0" w:beforeAutospacing="0" w:after="0" w:afterAutospacing="0"/>
        <w:ind w:firstLine="709"/>
        <w:jc w:val="both"/>
        <w:rPr>
          <w:rFonts w:eastAsia="MyslC-Bold"/>
        </w:rPr>
      </w:pPr>
      <w:r w:rsidRPr="00E97ABF">
        <w:rPr>
          <w:rFonts w:eastAsia="MyslC-Bold"/>
        </w:rPr>
        <w:t>Одним из показателей, по которым оценивается учебн</w:t>
      </w:r>
      <w:proofErr w:type="gramStart"/>
      <w:r w:rsidRPr="00E97ABF">
        <w:rPr>
          <w:rFonts w:eastAsia="MyslC-Bold"/>
        </w:rPr>
        <w:t>о-</w:t>
      </w:r>
      <w:proofErr w:type="gramEnd"/>
      <w:r w:rsidRPr="00E97ABF">
        <w:rPr>
          <w:rFonts w:eastAsia="MyslC-Bold"/>
        </w:rPr>
        <w:t xml:space="preserve"> исследовательская деятельность, является кол-во победителей</w:t>
      </w:r>
      <w:r w:rsidR="00B85FE3">
        <w:rPr>
          <w:rFonts w:eastAsia="MyslC-Bold"/>
        </w:rPr>
        <w:t xml:space="preserve">, призеров </w:t>
      </w:r>
      <w:r w:rsidRPr="00E97ABF">
        <w:rPr>
          <w:rFonts w:eastAsia="MyslC-Bold"/>
        </w:rPr>
        <w:t xml:space="preserve"> ГНПК</w:t>
      </w:r>
      <w:r w:rsidR="001406D6">
        <w:rPr>
          <w:rFonts w:eastAsia="MyslC-Bold"/>
        </w:rPr>
        <w:t>.</w:t>
      </w:r>
    </w:p>
    <w:p w:rsidR="00C056F3" w:rsidRPr="00E97ABF" w:rsidRDefault="00C056F3" w:rsidP="00B85FE3">
      <w:pPr>
        <w:pStyle w:val="a3"/>
        <w:snapToGrid w:val="0"/>
        <w:spacing w:after="0" w:line="240" w:lineRule="auto"/>
        <w:jc w:val="both"/>
        <w:rPr>
          <w:b/>
          <w:bCs/>
          <w:color w:val="000000"/>
          <w:sz w:val="24"/>
          <w:szCs w:val="24"/>
        </w:rPr>
      </w:pPr>
    </w:p>
    <w:tbl>
      <w:tblPr>
        <w:tblW w:w="144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49"/>
        <w:gridCol w:w="1205"/>
        <w:gridCol w:w="1205"/>
        <w:gridCol w:w="1205"/>
      </w:tblGrid>
      <w:tr w:rsidR="00C056F3" w:rsidRPr="00E97ABF" w:rsidTr="00CD1409">
        <w:trPr>
          <w:trHeight w:val="338"/>
        </w:trPr>
        <w:tc>
          <w:tcPr>
            <w:tcW w:w="10849" w:type="dxa"/>
            <w:shd w:val="clear" w:color="auto" w:fill="auto"/>
          </w:tcPr>
          <w:p w:rsidR="00C056F3" w:rsidRPr="00E97ABF" w:rsidRDefault="00C056F3" w:rsidP="008201FD">
            <w:pPr>
              <w:autoSpaceDE w:val="0"/>
              <w:spacing w:after="0" w:line="240" w:lineRule="auto"/>
              <w:rPr>
                <w:rFonts w:ascii="Times New Roman" w:hAnsi="Times New Roman" w:cs="Times New Roman"/>
                <w:bCs/>
                <w:color w:val="000000"/>
                <w:sz w:val="24"/>
                <w:szCs w:val="24"/>
              </w:rPr>
            </w:pPr>
            <w:r w:rsidRPr="00E97ABF">
              <w:rPr>
                <w:rFonts w:ascii="Times New Roman" w:hAnsi="Times New Roman" w:cs="Times New Roman"/>
                <w:bCs/>
                <w:color w:val="000000"/>
                <w:sz w:val="24"/>
                <w:szCs w:val="24"/>
              </w:rPr>
              <w:t>Показатели</w:t>
            </w:r>
          </w:p>
        </w:tc>
        <w:tc>
          <w:tcPr>
            <w:tcW w:w="1205" w:type="dxa"/>
          </w:tcPr>
          <w:p w:rsidR="00C056F3" w:rsidRPr="00E97ABF" w:rsidRDefault="00C056F3" w:rsidP="008201FD">
            <w:pPr>
              <w:autoSpaceDE w:val="0"/>
              <w:spacing w:after="0" w:line="240" w:lineRule="auto"/>
              <w:rPr>
                <w:rFonts w:ascii="Times New Roman" w:hAnsi="Times New Roman" w:cs="Times New Roman"/>
                <w:b/>
                <w:bCs/>
                <w:color w:val="000000"/>
                <w:sz w:val="24"/>
                <w:szCs w:val="24"/>
              </w:rPr>
            </w:pPr>
            <w:r w:rsidRPr="00E97ABF">
              <w:rPr>
                <w:rFonts w:ascii="Times New Roman" w:hAnsi="Times New Roman" w:cs="Times New Roman"/>
                <w:b/>
                <w:bCs/>
                <w:color w:val="000000"/>
                <w:sz w:val="24"/>
                <w:szCs w:val="24"/>
              </w:rPr>
              <w:t>2017</w:t>
            </w:r>
            <w:r w:rsidR="001406D6">
              <w:rPr>
                <w:rFonts w:ascii="Times New Roman" w:hAnsi="Times New Roman" w:cs="Times New Roman"/>
                <w:b/>
                <w:bCs/>
                <w:color w:val="000000"/>
                <w:sz w:val="24"/>
                <w:szCs w:val="24"/>
              </w:rPr>
              <w:t>/18</w:t>
            </w:r>
          </w:p>
        </w:tc>
        <w:tc>
          <w:tcPr>
            <w:tcW w:w="1205" w:type="dxa"/>
          </w:tcPr>
          <w:p w:rsidR="00C056F3" w:rsidRPr="00E97ABF" w:rsidRDefault="00C056F3" w:rsidP="008201FD">
            <w:pPr>
              <w:autoSpaceDE w:val="0"/>
              <w:spacing w:after="0" w:line="240" w:lineRule="auto"/>
              <w:rPr>
                <w:rFonts w:ascii="Times New Roman" w:hAnsi="Times New Roman" w:cs="Times New Roman"/>
                <w:b/>
                <w:bCs/>
                <w:color w:val="000000"/>
                <w:sz w:val="24"/>
                <w:szCs w:val="24"/>
              </w:rPr>
            </w:pPr>
            <w:r w:rsidRPr="00E97ABF">
              <w:rPr>
                <w:rFonts w:ascii="Times New Roman" w:hAnsi="Times New Roman" w:cs="Times New Roman"/>
                <w:b/>
                <w:bCs/>
                <w:color w:val="000000"/>
                <w:sz w:val="24"/>
                <w:szCs w:val="24"/>
              </w:rPr>
              <w:t>2018</w:t>
            </w:r>
            <w:r w:rsidR="001406D6">
              <w:rPr>
                <w:rFonts w:ascii="Times New Roman" w:hAnsi="Times New Roman" w:cs="Times New Roman"/>
                <w:b/>
                <w:bCs/>
                <w:color w:val="000000"/>
                <w:sz w:val="24"/>
                <w:szCs w:val="24"/>
              </w:rPr>
              <w:t>/19</w:t>
            </w:r>
          </w:p>
        </w:tc>
        <w:tc>
          <w:tcPr>
            <w:tcW w:w="1205" w:type="dxa"/>
          </w:tcPr>
          <w:p w:rsidR="00C056F3" w:rsidRPr="00E97ABF" w:rsidRDefault="00C056F3" w:rsidP="008201FD">
            <w:pPr>
              <w:autoSpaceDE w:val="0"/>
              <w:spacing w:after="0" w:line="240" w:lineRule="auto"/>
              <w:rPr>
                <w:rFonts w:ascii="Times New Roman" w:hAnsi="Times New Roman" w:cs="Times New Roman"/>
                <w:b/>
                <w:bCs/>
                <w:color w:val="000000"/>
                <w:sz w:val="24"/>
                <w:szCs w:val="24"/>
              </w:rPr>
            </w:pPr>
            <w:r w:rsidRPr="00E97ABF">
              <w:rPr>
                <w:rFonts w:ascii="Times New Roman" w:hAnsi="Times New Roman" w:cs="Times New Roman"/>
                <w:b/>
                <w:bCs/>
                <w:color w:val="000000"/>
                <w:sz w:val="24"/>
                <w:szCs w:val="24"/>
              </w:rPr>
              <w:t>2019</w:t>
            </w:r>
            <w:r w:rsidR="001406D6">
              <w:rPr>
                <w:rFonts w:ascii="Times New Roman" w:hAnsi="Times New Roman" w:cs="Times New Roman"/>
                <w:b/>
                <w:bCs/>
                <w:color w:val="000000"/>
                <w:sz w:val="24"/>
                <w:szCs w:val="24"/>
              </w:rPr>
              <w:t>/20</w:t>
            </w:r>
          </w:p>
        </w:tc>
      </w:tr>
      <w:tr w:rsidR="00C056F3" w:rsidRPr="00E97ABF" w:rsidTr="00CD1409">
        <w:trPr>
          <w:trHeight w:val="265"/>
        </w:trPr>
        <w:tc>
          <w:tcPr>
            <w:tcW w:w="10849" w:type="dxa"/>
            <w:shd w:val="clear" w:color="auto" w:fill="auto"/>
          </w:tcPr>
          <w:p w:rsidR="00C056F3" w:rsidRPr="00E97ABF" w:rsidRDefault="00C056F3" w:rsidP="008201FD">
            <w:pPr>
              <w:autoSpaceDE w:val="0"/>
              <w:spacing w:after="0" w:line="240" w:lineRule="auto"/>
              <w:rPr>
                <w:rFonts w:ascii="Times New Roman" w:hAnsi="Times New Roman" w:cs="Times New Roman"/>
                <w:color w:val="000000"/>
                <w:sz w:val="24"/>
                <w:szCs w:val="24"/>
              </w:rPr>
            </w:pPr>
            <w:r w:rsidRPr="00E97ABF">
              <w:rPr>
                <w:rFonts w:ascii="Times New Roman" w:hAnsi="Times New Roman" w:cs="Times New Roman"/>
                <w:color w:val="000000"/>
                <w:sz w:val="24"/>
                <w:szCs w:val="24"/>
              </w:rPr>
              <w:t>Количество докладов</w:t>
            </w:r>
          </w:p>
        </w:tc>
        <w:tc>
          <w:tcPr>
            <w:tcW w:w="1205" w:type="dxa"/>
          </w:tcPr>
          <w:p w:rsidR="00C056F3" w:rsidRPr="00E97ABF" w:rsidRDefault="001406D6" w:rsidP="008201FD">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05" w:type="dxa"/>
          </w:tcPr>
          <w:p w:rsidR="00C056F3" w:rsidRPr="00E97ABF" w:rsidRDefault="001406D6" w:rsidP="008201FD">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205" w:type="dxa"/>
          </w:tcPr>
          <w:p w:rsidR="00C056F3" w:rsidRPr="00E97ABF" w:rsidRDefault="001406D6" w:rsidP="008201FD">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C056F3" w:rsidRPr="00E97ABF" w:rsidTr="00CD1409">
        <w:trPr>
          <w:trHeight w:val="261"/>
        </w:trPr>
        <w:tc>
          <w:tcPr>
            <w:tcW w:w="10849" w:type="dxa"/>
            <w:shd w:val="clear" w:color="auto" w:fill="auto"/>
          </w:tcPr>
          <w:p w:rsidR="00C056F3" w:rsidRPr="00E97ABF" w:rsidRDefault="00C056F3" w:rsidP="008201FD">
            <w:pPr>
              <w:autoSpaceDE w:val="0"/>
              <w:spacing w:after="0" w:line="240" w:lineRule="auto"/>
              <w:rPr>
                <w:rFonts w:ascii="Times New Roman" w:hAnsi="Times New Roman" w:cs="Times New Roman"/>
                <w:color w:val="000000"/>
                <w:sz w:val="24"/>
                <w:szCs w:val="24"/>
              </w:rPr>
            </w:pPr>
            <w:r w:rsidRPr="00E97ABF">
              <w:rPr>
                <w:rFonts w:ascii="Times New Roman" w:hAnsi="Times New Roman" w:cs="Times New Roman"/>
                <w:color w:val="000000"/>
                <w:sz w:val="24"/>
                <w:szCs w:val="24"/>
              </w:rPr>
              <w:t>Количество победителей и призёров</w:t>
            </w:r>
          </w:p>
        </w:tc>
        <w:tc>
          <w:tcPr>
            <w:tcW w:w="1205" w:type="dxa"/>
          </w:tcPr>
          <w:p w:rsidR="00C056F3" w:rsidRPr="00E97ABF" w:rsidRDefault="001406D6" w:rsidP="008201FD">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05" w:type="dxa"/>
          </w:tcPr>
          <w:p w:rsidR="00C056F3" w:rsidRPr="00E97ABF" w:rsidRDefault="001406D6" w:rsidP="008201FD">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05" w:type="dxa"/>
          </w:tcPr>
          <w:p w:rsidR="001406D6" w:rsidRDefault="001406D6" w:rsidP="008201FD">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p w:rsidR="00C056F3" w:rsidRPr="00E97ABF" w:rsidRDefault="00B85FE3" w:rsidP="008201FD">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1406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рек</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001406D6">
              <w:rPr>
                <w:rFonts w:ascii="Times New Roman" w:hAnsi="Times New Roman" w:cs="Times New Roman"/>
                <w:color w:val="000000"/>
                <w:sz w:val="24"/>
                <w:szCs w:val="24"/>
              </w:rPr>
              <w:t>р</w:t>
            </w:r>
            <w:proofErr w:type="gramEnd"/>
            <w:r w:rsidR="001406D6">
              <w:rPr>
                <w:rFonts w:ascii="Times New Roman" w:hAnsi="Times New Roman" w:cs="Times New Roman"/>
                <w:color w:val="000000"/>
                <w:sz w:val="24"/>
                <w:szCs w:val="24"/>
              </w:rPr>
              <w:t>егион</w:t>
            </w:r>
          </w:p>
        </w:tc>
      </w:tr>
    </w:tbl>
    <w:p w:rsidR="001406D6" w:rsidRDefault="001406D6" w:rsidP="00C056F3">
      <w:pPr>
        <w:widowControl w:val="0"/>
        <w:spacing w:after="0" w:line="240" w:lineRule="auto"/>
        <w:ind w:firstLine="709"/>
        <w:jc w:val="both"/>
        <w:rPr>
          <w:rFonts w:ascii="Times New Roman" w:hAnsi="Times New Roman" w:cs="Times New Roman"/>
          <w:b/>
          <w:color w:val="000000" w:themeColor="text1"/>
          <w:sz w:val="24"/>
          <w:szCs w:val="24"/>
        </w:rPr>
      </w:pPr>
    </w:p>
    <w:p w:rsidR="00B85FE3" w:rsidRDefault="001406D6" w:rsidP="00C056F3">
      <w:pPr>
        <w:widowControl w:val="0"/>
        <w:spacing w:after="0" w:line="240" w:lineRule="auto"/>
        <w:ind w:firstLine="709"/>
        <w:jc w:val="both"/>
        <w:rPr>
          <w:rFonts w:ascii="Times New Roman" w:hAnsi="Times New Roman" w:cs="Times New Roman"/>
          <w:color w:val="000000" w:themeColor="text1"/>
          <w:sz w:val="24"/>
          <w:szCs w:val="24"/>
        </w:rPr>
      </w:pPr>
      <w:r w:rsidRPr="001406D6">
        <w:rPr>
          <w:rFonts w:ascii="Times New Roman" w:hAnsi="Times New Roman" w:cs="Times New Roman"/>
          <w:color w:val="000000" w:themeColor="text1"/>
          <w:sz w:val="24"/>
          <w:szCs w:val="24"/>
        </w:rPr>
        <w:t>В этом учебном году произошел</w:t>
      </w:r>
      <w:r w:rsidR="00B85FE3">
        <w:rPr>
          <w:rFonts w:ascii="Times New Roman" w:hAnsi="Times New Roman" w:cs="Times New Roman"/>
          <w:color w:val="000000" w:themeColor="text1"/>
          <w:sz w:val="24"/>
          <w:szCs w:val="24"/>
        </w:rPr>
        <w:t xml:space="preserve"> «перелом» </w:t>
      </w:r>
      <w:r w:rsidRPr="001406D6">
        <w:rPr>
          <w:rFonts w:ascii="Times New Roman" w:hAnsi="Times New Roman" w:cs="Times New Roman"/>
          <w:color w:val="000000" w:themeColor="text1"/>
          <w:sz w:val="24"/>
          <w:szCs w:val="24"/>
        </w:rPr>
        <w:t xml:space="preserve"> в качественном представлении научных исследований</w:t>
      </w:r>
      <w:r>
        <w:rPr>
          <w:rFonts w:ascii="Times New Roman" w:hAnsi="Times New Roman" w:cs="Times New Roman"/>
          <w:b/>
          <w:color w:val="000000" w:themeColor="text1"/>
          <w:sz w:val="24"/>
          <w:szCs w:val="24"/>
        </w:rPr>
        <w:t xml:space="preserve">. </w:t>
      </w:r>
      <w:r w:rsidR="00B85FE3">
        <w:rPr>
          <w:rFonts w:ascii="Times New Roman" w:hAnsi="Times New Roman" w:cs="Times New Roman"/>
          <w:b/>
          <w:color w:val="000000" w:themeColor="text1"/>
          <w:sz w:val="24"/>
          <w:szCs w:val="24"/>
        </w:rPr>
        <w:t xml:space="preserve"> </w:t>
      </w:r>
      <w:r w:rsidR="00B85FE3">
        <w:rPr>
          <w:rFonts w:ascii="Times New Roman" w:hAnsi="Times New Roman" w:cs="Times New Roman"/>
          <w:color w:val="000000" w:themeColor="text1"/>
          <w:sz w:val="24"/>
          <w:szCs w:val="24"/>
        </w:rPr>
        <w:t>Работы 4 гимназистов</w:t>
      </w:r>
    </w:p>
    <w:p w:rsidR="00B85FE3" w:rsidRDefault="00B85FE3" w:rsidP="00B85FE3">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Челноко</w:t>
      </w:r>
      <w:r w:rsidRPr="00B85FE3">
        <w:rPr>
          <w:rFonts w:ascii="Times New Roman" w:hAnsi="Times New Roman" w:cs="Times New Roman"/>
          <w:color w:val="000000" w:themeColor="text1"/>
          <w:sz w:val="24"/>
          <w:szCs w:val="24"/>
        </w:rPr>
        <w:t>ва А., Чижов А., Серба М., Масникова К.</w:t>
      </w:r>
      <w:r w:rsidR="00E671F5">
        <w:rPr>
          <w:rFonts w:ascii="Times New Roman" w:hAnsi="Times New Roman" w:cs="Times New Roman"/>
          <w:color w:val="000000" w:themeColor="text1"/>
          <w:sz w:val="24"/>
          <w:szCs w:val="24"/>
        </w:rPr>
        <w:t xml:space="preserve">) </w:t>
      </w:r>
      <w:proofErr w:type="gramStart"/>
      <w:r w:rsidR="00E671F5">
        <w:rPr>
          <w:rFonts w:ascii="Times New Roman" w:hAnsi="Times New Roman" w:cs="Times New Roman"/>
          <w:color w:val="000000" w:themeColor="text1"/>
          <w:sz w:val="24"/>
          <w:szCs w:val="24"/>
        </w:rPr>
        <w:t>рекомендованы</w:t>
      </w:r>
      <w:proofErr w:type="gramEnd"/>
      <w:r w:rsidR="00E671F5">
        <w:rPr>
          <w:rFonts w:ascii="Times New Roman" w:hAnsi="Times New Roman" w:cs="Times New Roman"/>
          <w:color w:val="000000" w:themeColor="text1"/>
          <w:sz w:val="24"/>
          <w:szCs w:val="24"/>
        </w:rPr>
        <w:t xml:space="preserve"> к </w:t>
      </w:r>
      <w:r>
        <w:rPr>
          <w:rFonts w:ascii="Times New Roman" w:hAnsi="Times New Roman" w:cs="Times New Roman"/>
          <w:color w:val="000000" w:themeColor="text1"/>
          <w:sz w:val="24"/>
          <w:szCs w:val="24"/>
        </w:rPr>
        <w:t xml:space="preserve"> у</w:t>
      </w:r>
      <w:r w:rsidR="00E671F5">
        <w:rPr>
          <w:rFonts w:ascii="Times New Roman" w:hAnsi="Times New Roman" w:cs="Times New Roman"/>
          <w:color w:val="000000" w:themeColor="text1"/>
          <w:sz w:val="24"/>
          <w:szCs w:val="24"/>
        </w:rPr>
        <w:t>частию</w:t>
      </w:r>
      <w:r>
        <w:rPr>
          <w:rFonts w:ascii="Times New Roman" w:hAnsi="Times New Roman" w:cs="Times New Roman"/>
          <w:color w:val="000000" w:themeColor="text1"/>
          <w:sz w:val="24"/>
          <w:szCs w:val="24"/>
        </w:rPr>
        <w:t xml:space="preserve"> в региональном этапе  научно-исследовательских работ. </w:t>
      </w:r>
    </w:p>
    <w:p w:rsidR="001406D6" w:rsidRPr="00B85FE3" w:rsidRDefault="001406D6" w:rsidP="00B85FE3">
      <w:pPr>
        <w:widowControl w:val="0"/>
        <w:spacing w:after="0" w:line="240" w:lineRule="auto"/>
        <w:jc w:val="both"/>
        <w:rPr>
          <w:rFonts w:ascii="Times New Roman" w:hAnsi="Times New Roman" w:cs="Times New Roman"/>
          <w:color w:val="000000" w:themeColor="text1"/>
          <w:sz w:val="24"/>
          <w:szCs w:val="24"/>
        </w:rPr>
      </w:pPr>
      <w:r w:rsidRPr="00B85FE3">
        <w:rPr>
          <w:rFonts w:ascii="Times New Roman" w:hAnsi="Times New Roman" w:cs="Times New Roman"/>
          <w:color w:val="000000" w:themeColor="text1"/>
          <w:sz w:val="24"/>
          <w:szCs w:val="24"/>
        </w:rPr>
        <w:t xml:space="preserve">Но </w:t>
      </w:r>
      <w:r w:rsidR="00E671F5">
        <w:rPr>
          <w:rFonts w:ascii="Times New Roman" w:hAnsi="Times New Roman" w:cs="Times New Roman"/>
          <w:color w:val="000000" w:themeColor="text1"/>
          <w:sz w:val="24"/>
          <w:szCs w:val="24"/>
        </w:rPr>
        <w:t xml:space="preserve">   не стоит останавливаться на достигнутом, есть  вопросы</w:t>
      </w:r>
      <w:proofErr w:type="gramStart"/>
      <w:r w:rsidR="00E671F5">
        <w:rPr>
          <w:rFonts w:ascii="Times New Roman" w:hAnsi="Times New Roman" w:cs="Times New Roman"/>
          <w:color w:val="000000" w:themeColor="text1"/>
          <w:sz w:val="24"/>
          <w:szCs w:val="24"/>
        </w:rPr>
        <w:t xml:space="preserve"> ,</w:t>
      </w:r>
      <w:proofErr w:type="gramEnd"/>
      <w:r w:rsidR="00E671F5">
        <w:rPr>
          <w:rFonts w:ascii="Times New Roman" w:hAnsi="Times New Roman" w:cs="Times New Roman"/>
          <w:color w:val="000000" w:themeColor="text1"/>
          <w:sz w:val="24"/>
          <w:szCs w:val="24"/>
        </w:rPr>
        <w:t xml:space="preserve"> требующие решения</w:t>
      </w:r>
      <w:r w:rsidRPr="00B85FE3">
        <w:rPr>
          <w:rFonts w:ascii="Times New Roman" w:hAnsi="Times New Roman" w:cs="Times New Roman"/>
          <w:color w:val="000000" w:themeColor="text1"/>
          <w:sz w:val="24"/>
          <w:szCs w:val="24"/>
        </w:rPr>
        <w:t>, как- то:</w:t>
      </w:r>
    </w:p>
    <w:p w:rsidR="00E671F5" w:rsidRDefault="001406D6" w:rsidP="00C05A82">
      <w:pPr>
        <w:widowControl w:val="0"/>
        <w:tabs>
          <w:tab w:val="left" w:pos="1134"/>
        </w:tabs>
        <w:jc w:val="both"/>
        <w:rPr>
          <w:rFonts w:ascii="Times New Roman" w:hAnsi="Times New Roman" w:cs="Times New Roman"/>
          <w:color w:val="000000" w:themeColor="text1"/>
          <w:sz w:val="24"/>
          <w:szCs w:val="24"/>
        </w:rPr>
      </w:pPr>
      <w:r w:rsidRPr="00CD1409">
        <w:rPr>
          <w:rFonts w:ascii="Times New Roman" w:hAnsi="Times New Roman" w:cs="Times New Roman"/>
          <w:color w:val="000000" w:themeColor="text1"/>
          <w:sz w:val="24"/>
          <w:szCs w:val="24"/>
        </w:rPr>
        <w:t>• низкая активность учащихся  10</w:t>
      </w:r>
      <w:r w:rsidR="00C056F3" w:rsidRPr="00CD1409">
        <w:rPr>
          <w:rFonts w:ascii="Times New Roman" w:hAnsi="Times New Roman" w:cs="Times New Roman"/>
          <w:color w:val="000000" w:themeColor="text1"/>
          <w:sz w:val="24"/>
          <w:szCs w:val="24"/>
        </w:rPr>
        <w:t>,11 классов</w:t>
      </w:r>
      <w:proofErr w:type="gramStart"/>
      <w:r w:rsidR="00C056F3" w:rsidRPr="00CD1409">
        <w:rPr>
          <w:rFonts w:ascii="Times New Roman" w:hAnsi="Times New Roman" w:cs="Times New Roman"/>
          <w:color w:val="000000" w:themeColor="text1"/>
          <w:sz w:val="24"/>
          <w:szCs w:val="24"/>
        </w:rPr>
        <w:t xml:space="preserve"> </w:t>
      </w:r>
      <w:r w:rsidRPr="00CD1409">
        <w:rPr>
          <w:rFonts w:ascii="Times New Roman" w:hAnsi="Times New Roman" w:cs="Times New Roman"/>
          <w:color w:val="000000" w:themeColor="text1"/>
          <w:sz w:val="24"/>
          <w:szCs w:val="24"/>
        </w:rPr>
        <w:t>;</w:t>
      </w:r>
      <w:proofErr w:type="gramEnd"/>
      <w:r w:rsidRPr="00CD1409">
        <w:rPr>
          <w:rFonts w:ascii="Times New Roman" w:hAnsi="Times New Roman" w:cs="Times New Roman"/>
          <w:color w:val="000000" w:themeColor="text1"/>
          <w:sz w:val="24"/>
          <w:szCs w:val="24"/>
        </w:rPr>
        <w:t xml:space="preserve"> </w:t>
      </w:r>
    </w:p>
    <w:p w:rsidR="00C056F3" w:rsidRPr="00CD1409" w:rsidRDefault="00C05A82" w:rsidP="00C05A82">
      <w:pPr>
        <w:widowControl w:val="0"/>
        <w:tabs>
          <w:tab w:val="left" w:pos="1134"/>
        </w:tabs>
        <w:jc w:val="both"/>
        <w:rPr>
          <w:rFonts w:ascii="Times New Roman" w:hAnsi="Times New Roman" w:cs="Times New Roman"/>
          <w:color w:val="000000" w:themeColor="text1"/>
          <w:sz w:val="24"/>
          <w:szCs w:val="24"/>
        </w:rPr>
      </w:pPr>
      <w:r w:rsidRPr="00CD1409">
        <w:rPr>
          <w:rFonts w:ascii="Times New Roman" w:hAnsi="Times New Roman" w:cs="Times New Roman"/>
          <w:color w:val="000000" w:themeColor="text1"/>
          <w:sz w:val="24"/>
          <w:szCs w:val="24"/>
        </w:rPr>
        <w:t>•с</w:t>
      </w:r>
      <w:r w:rsidR="00C056F3" w:rsidRPr="00CD1409">
        <w:rPr>
          <w:rFonts w:ascii="Times New Roman" w:hAnsi="Times New Roman" w:cs="Times New Roman"/>
          <w:color w:val="000000" w:themeColor="text1"/>
          <w:sz w:val="24"/>
          <w:szCs w:val="24"/>
        </w:rPr>
        <w:t>нижение интереса к выполнению исследований по п</w:t>
      </w:r>
      <w:r w:rsidRPr="00CD1409">
        <w:rPr>
          <w:rFonts w:ascii="Times New Roman" w:hAnsi="Times New Roman" w:cs="Times New Roman"/>
          <w:color w:val="000000" w:themeColor="text1"/>
          <w:sz w:val="24"/>
          <w:szCs w:val="24"/>
        </w:rPr>
        <w:t xml:space="preserve">редметам:  информатика, </w:t>
      </w:r>
      <w:r w:rsidR="00C056F3" w:rsidRPr="00CD1409">
        <w:rPr>
          <w:rFonts w:ascii="Times New Roman" w:hAnsi="Times New Roman" w:cs="Times New Roman"/>
          <w:color w:val="000000" w:themeColor="text1"/>
          <w:sz w:val="24"/>
          <w:szCs w:val="24"/>
        </w:rPr>
        <w:t xml:space="preserve"> </w:t>
      </w:r>
      <w:r w:rsidRPr="00CD1409">
        <w:rPr>
          <w:rFonts w:ascii="Times New Roman" w:hAnsi="Times New Roman" w:cs="Times New Roman"/>
          <w:color w:val="000000" w:themeColor="text1"/>
          <w:sz w:val="24"/>
          <w:szCs w:val="24"/>
        </w:rPr>
        <w:t>литература, география, физика</w:t>
      </w:r>
      <w:proofErr w:type="gramStart"/>
      <w:r w:rsidRPr="00CD1409">
        <w:rPr>
          <w:rFonts w:ascii="Times New Roman" w:hAnsi="Times New Roman" w:cs="Times New Roman"/>
          <w:color w:val="000000" w:themeColor="text1"/>
          <w:sz w:val="24"/>
          <w:szCs w:val="24"/>
        </w:rPr>
        <w:t xml:space="preserve"> </w:t>
      </w:r>
      <w:r w:rsidR="00C056F3" w:rsidRPr="00CD1409">
        <w:rPr>
          <w:rFonts w:ascii="Times New Roman" w:hAnsi="Times New Roman" w:cs="Times New Roman"/>
          <w:color w:val="000000" w:themeColor="text1"/>
          <w:sz w:val="24"/>
          <w:szCs w:val="24"/>
        </w:rPr>
        <w:t>.</w:t>
      </w:r>
      <w:proofErr w:type="gramEnd"/>
    </w:p>
    <w:p w:rsidR="00C056F3" w:rsidRPr="00510C74" w:rsidRDefault="00C056F3" w:rsidP="00C056F3">
      <w:pPr>
        <w:widowControl w:val="0"/>
        <w:spacing w:after="0" w:line="240" w:lineRule="auto"/>
        <w:ind w:firstLine="709"/>
        <w:jc w:val="center"/>
        <w:rPr>
          <w:rFonts w:ascii="Times New Roman" w:hAnsi="Times New Roman" w:cs="Times New Roman"/>
          <w:b/>
          <w:color w:val="002060"/>
          <w:sz w:val="24"/>
          <w:szCs w:val="24"/>
        </w:rPr>
      </w:pPr>
      <w:r w:rsidRPr="00510C74">
        <w:rPr>
          <w:rFonts w:ascii="Times New Roman" w:hAnsi="Times New Roman" w:cs="Times New Roman"/>
          <w:b/>
          <w:color w:val="002060"/>
          <w:sz w:val="24"/>
          <w:szCs w:val="24"/>
        </w:rPr>
        <w:t>Демонстрационная площадка проектных и исследовательских работ младших школьников «Я познаю мир»</w:t>
      </w:r>
    </w:p>
    <w:p w:rsidR="00C05A82" w:rsidRPr="00CD1409" w:rsidRDefault="00C056F3" w:rsidP="00C056F3">
      <w:pPr>
        <w:widowControl w:val="0"/>
        <w:spacing w:after="0" w:line="240" w:lineRule="auto"/>
        <w:ind w:firstLine="709"/>
        <w:jc w:val="both"/>
        <w:rPr>
          <w:rFonts w:ascii="Times New Roman" w:hAnsi="Times New Roman" w:cs="Times New Roman"/>
          <w:color w:val="000000" w:themeColor="text1"/>
          <w:sz w:val="24"/>
          <w:szCs w:val="24"/>
        </w:rPr>
      </w:pPr>
      <w:r w:rsidRPr="00CD1409">
        <w:rPr>
          <w:rFonts w:ascii="Times New Roman" w:hAnsi="Times New Roman" w:cs="Times New Roman"/>
          <w:color w:val="000000" w:themeColor="text1"/>
          <w:sz w:val="24"/>
          <w:szCs w:val="24"/>
        </w:rPr>
        <w:t xml:space="preserve">Демонстрационная площадка — это особая форма работы с одарёнными детьми, на которой школьники демонстрировали результаты своей исследовательской и проектной деятельности. Данная форма не предполагала соревнования между участниками. Здесь не было победителей и призёров. </w:t>
      </w:r>
      <w:proofErr w:type="gramStart"/>
      <w:r w:rsidRPr="00CD1409">
        <w:rPr>
          <w:rFonts w:ascii="Times New Roman" w:hAnsi="Times New Roman" w:cs="Times New Roman"/>
          <w:color w:val="000000" w:themeColor="text1"/>
          <w:sz w:val="24"/>
          <w:szCs w:val="24"/>
        </w:rPr>
        <w:t>Каждый ребёнок рассказал о том, как он выбрал тему для исследования, какие проблемы у него возникли, какие методы он использовал в своей работе и каковы полученные им результаты.</w:t>
      </w:r>
      <w:proofErr w:type="gramEnd"/>
      <w:r w:rsidRPr="00CD1409">
        <w:rPr>
          <w:rFonts w:ascii="Times New Roman" w:hAnsi="Times New Roman" w:cs="Times New Roman"/>
          <w:color w:val="000000" w:themeColor="text1"/>
          <w:sz w:val="24"/>
          <w:szCs w:val="24"/>
        </w:rPr>
        <w:t xml:space="preserve"> </w:t>
      </w:r>
      <w:r w:rsidR="00E671F5">
        <w:rPr>
          <w:rFonts w:ascii="Times New Roman" w:hAnsi="Times New Roman" w:cs="Times New Roman"/>
          <w:color w:val="000000" w:themeColor="text1"/>
          <w:sz w:val="24"/>
          <w:szCs w:val="24"/>
        </w:rPr>
        <w:t xml:space="preserve"> </w:t>
      </w:r>
      <w:r w:rsidR="00C05A82" w:rsidRPr="00CD1409">
        <w:rPr>
          <w:rFonts w:ascii="Times New Roman" w:hAnsi="Times New Roman" w:cs="Times New Roman"/>
          <w:color w:val="000000" w:themeColor="text1"/>
          <w:sz w:val="24"/>
          <w:szCs w:val="24"/>
        </w:rPr>
        <w:t xml:space="preserve"> </w:t>
      </w:r>
      <w:r w:rsidRPr="00CD1409">
        <w:rPr>
          <w:rFonts w:ascii="Times New Roman" w:hAnsi="Times New Roman" w:cs="Times New Roman"/>
          <w:color w:val="000000" w:themeColor="text1"/>
          <w:sz w:val="24"/>
          <w:szCs w:val="24"/>
        </w:rPr>
        <w:t xml:space="preserve">В этом году учащиеся </w:t>
      </w:r>
      <w:r w:rsidR="00E671F5">
        <w:rPr>
          <w:rFonts w:ascii="Times New Roman" w:hAnsi="Times New Roman" w:cs="Times New Roman"/>
          <w:color w:val="000000" w:themeColor="text1"/>
          <w:sz w:val="24"/>
          <w:szCs w:val="24"/>
        </w:rPr>
        <w:t xml:space="preserve">  3 б  </w:t>
      </w:r>
      <w:r w:rsidR="00C05A82" w:rsidRPr="00CD1409">
        <w:rPr>
          <w:rFonts w:ascii="Times New Roman" w:hAnsi="Times New Roman" w:cs="Times New Roman"/>
          <w:color w:val="000000" w:themeColor="text1"/>
          <w:sz w:val="24"/>
          <w:szCs w:val="24"/>
        </w:rPr>
        <w:t xml:space="preserve"> (5) </w:t>
      </w:r>
      <w:r w:rsidRPr="00CD1409">
        <w:rPr>
          <w:rFonts w:ascii="Times New Roman" w:hAnsi="Times New Roman" w:cs="Times New Roman"/>
          <w:color w:val="000000" w:themeColor="text1"/>
          <w:sz w:val="24"/>
          <w:szCs w:val="24"/>
        </w:rPr>
        <w:t>представили результаты своих исследований и проекты</w:t>
      </w:r>
      <w:r w:rsidR="00C05A82" w:rsidRPr="00CD1409">
        <w:rPr>
          <w:rFonts w:ascii="Times New Roman" w:hAnsi="Times New Roman" w:cs="Times New Roman"/>
          <w:color w:val="000000" w:themeColor="text1"/>
          <w:sz w:val="24"/>
          <w:szCs w:val="24"/>
        </w:rPr>
        <w:t>. Гимназисты ежегодно принимают участие в работе данной площадки.</w:t>
      </w:r>
    </w:p>
    <w:p w:rsidR="00C056F3" w:rsidRPr="00E97ABF" w:rsidRDefault="00C05A82" w:rsidP="00C05A82">
      <w:pPr>
        <w:widowControl w:val="0"/>
        <w:spacing w:after="0" w:line="240"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C056F3" w:rsidRPr="00E97ABF">
        <w:rPr>
          <w:rFonts w:ascii="Times New Roman" w:hAnsi="Times New Roman" w:cs="Times New Roman"/>
          <w:b/>
          <w:bCs/>
          <w:color w:val="000000" w:themeColor="text1"/>
          <w:sz w:val="24"/>
          <w:szCs w:val="24"/>
          <w:shd w:val="clear" w:color="auto" w:fill="FFFFFF"/>
        </w:rPr>
        <w:t>Затруднения в направлении  научно-исследовательская деятельность</w:t>
      </w:r>
    </w:p>
    <w:p w:rsidR="00C056F3" w:rsidRPr="00E97ABF" w:rsidRDefault="00C056F3" w:rsidP="00C056F3">
      <w:pPr>
        <w:spacing w:after="0" w:line="240" w:lineRule="auto"/>
        <w:ind w:firstLine="709"/>
        <w:jc w:val="both"/>
        <w:rPr>
          <w:rFonts w:ascii="Times New Roman" w:hAnsi="Times New Roman" w:cs="Times New Roman"/>
          <w:bCs/>
          <w:color w:val="000000" w:themeColor="text1"/>
          <w:sz w:val="24"/>
          <w:szCs w:val="24"/>
          <w:shd w:val="clear" w:color="auto" w:fill="FFFFFF"/>
        </w:rPr>
      </w:pPr>
      <w:r w:rsidRPr="00E97ABF">
        <w:rPr>
          <w:rFonts w:ascii="Times New Roman" w:hAnsi="Times New Roman" w:cs="Times New Roman"/>
          <w:bCs/>
          <w:color w:val="000000" w:themeColor="text1"/>
          <w:sz w:val="24"/>
          <w:szCs w:val="24"/>
          <w:shd w:val="clear" w:color="auto" w:fill="FFFFFF"/>
        </w:rPr>
        <w:t>1. Педагоги не всегда могут правильно и продуктивно организовать и проконтролировать ход исследования ученика. Затруднения в определении цели, предмета и объекта исследования, выявлении гипотезы учебного исследования. Затруднения и в правильном описании проблемы по выбранной учеником теме. Есть дефицит</w:t>
      </w:r>
      <w:r w:rsidR="00C05A82">
        <w:rPr>
          <w:rFonts w:ascii="Times New Roman" w:hAnsi="Times New Roman" w:cs="Times New Roman"/>
          <w:bCs/>
          <w:color w:val="000000" w:themeColor="text1"/>
          <w:sz w:val="24"/>
          <w:szCs w:val="24"/>
          <w:shd w:val="clear" w:color="auto" w:fill="FFFFFF"/>
        </w:rPr>
        <w:t xml:space="preserve"> времени, </w:t>
      </w:r>
      <w:r w:rsidRPr="00E97ABF">
        <w:rPr>
          <w:rFonts w:ascii="Times New Roman" w:hAnsi="Times New Roman" w:cs="Times New Roman"/>
          <w:bCs/>
          <w:color w:val="000000" w:themeColor="text1"/>
          <w:sz w:val="24"/>
          <w:szCs w:val="24"/>
          <w:shd w:val="clear" w:color="auto" w:fill="FFFFFF"/>
        </w:rPr>
        <w:t xml:space="preserve"> умения у школьников выделять проблему самостоятельно.              </w:t>
      </w:r>
    </w:p>
    <w:p w:rsidR="00C056F3" w:rsidRPr="00E97ABF" w:rsidRDefault="00C056F3" w:rsidP="00C056F3">
      <w:pPr>
        <w:spacing w:after="0" w:line="240" w:lineRule="auto"/>
        <w:ind w:firstLine="709"/>
        <w:jc w:val="both"/>
        <w:rPr>
          <w:rFonts w:ascii="Times New Roman" w:hAnsi="Times New Roman" w:cs="Times New Roman"/>
          <w:bCs/>
          <w:color w:val="000000" w:themeColor="text1"/>
          <w:sz w:val="24"/>
          <w:szCs w:val="24"/>
          <w:shd w:val="clear" w:color="auto" w:fill="FFFFFF"/>
        </w:rPr>
      </w:pPr>
      <w:r w:rsidRPr="00E97ABF">
        <w:rPr>
          <w:rFonts w:ascii="Times New Roman" w:hAnsi="Times New Roman" w:cs="Times New Roman"/>
          <w:bCs/>
          <w:color w:val="000000" w:themeColor="text1"/>
          <w:sz w:val="24"/>
          <w:szCs w:val="24"/>
          <w:shd w:val="clear" w:color="auto" w:fill="FFFFFF"/>
        </w:rPr>
        <w:t xml:space="preserve">2.Возможное решение данных затруднений: </w:t>
      </w:r>
    </w:p>
    <w:p w:rsidR="00C056F3" w:rsidRPr="00E97ABF" w:rsidRDefault="00C056F3" w:rsidP="00C056F3">
      <w:pPr>
        <w:spacing w:after="0" w:line="240" w:lineRule="auto"/>
        <w:ind w:firstLine="709"/>
        <w:jc w:val="both"/>
        <w:rPr>
          <w:rFonts w:ascii="Times New Roman" w:hAnsi="Times New Roman" w:cs="Times New Roman"/>
          <w:bCs/>
          <w:color w:val="000000" w:themeColor="text1"/>
          <w:sz w:val="24"/>
          <w:szCs w:val="24"/>
          <w:shd w:val="clear" w:color="auto" w:fill="FFFFFF"/>
        </w:rPr>
      </w:pPr>
      <w:r w:rsidRPr="00E97ABF">
        <w:rPr>
          <w:rFonts w:ascii="Times New Roman" w:hAnsi="Times New Roman" w:cs="Times New Roman"/>
          <w:bCs/>
          <w:color w:val="000000" w:themeColor="text1"/>
          <w:sz w:val="24"/>
          <w:szCs w:val="24"/>
          <w:shd w:val="clear" w:color="auto" w:fill="FFFFFF"/>
        </w:rPr>
        <w:t xml:space="preserve">1. Курсы ИПК  </w:t>
      </w:r>
    </w:p>
    <w:p w:rsidR="00C056F3" w:rsidRPr="00E97ABF" w:rsidRDefault="00C056F3" w:rsidP="00C056F3">
      <w:pPr>
        <w:numPr>
          <w:ilvl w:val="0"/>
          <w:numId w:val="19"/>
        </w:numPr>
        <w:tabs>
          <w:tab w:val="left" w:pos="1276"/>
        </w:tabs>
        <w:spacing w:after="0" w:line="240" w:lineRule="auto"/>
        <w:ind w:left="0" w:firstLine="709"/>
        <w:jc w:val="both"/>
        <w:rPr>
          <w:rFonts w:ascii="Times New Roman" w:hAnsi="Times New Roman" w:cs="Times New Roman"/>
          <w:bCs/>
          <w:color w:val="000000" w:themeColor="text1"/>
          <w:sz w:val="24"/>
          <w:szCs w:val="24"/>
          <w:shd w:val="clear" w:color="auto" w:fill="FFFFFF"/>
        </w:rPr>
      </w:pPr>
      <w:r w:rsidRPr="00E97ABF">
        <w:rPr>
          <w:rFonts w:ascii="Times New Roman" w:hAnsi="Times New Roman" w:cs="Times New Roman"/>
          <w:bCs/>
          <w:color w:val="000000" w:themeColor="text1"/>
          <w:sz w:val="24"/>
          <w:szCs w:val="24"/>
          <w:shd w:val="clear" w:color="auto" w:fill="FFFFFF"/>
        </w:rPr>
        <w:t>Организация исследовательской деятельности школьников в системе дополнительного образования;</w:t>
      </w:r>
    </w:p>
    <w:p w:rsidR="00C056F3" w:rsidRPr="00E97ABF" w:rsidRDefault="00C056F3" w:rsidP="00C056F3">
      <w:pPr>
        <w:numPr>
          <w:ilvl w:val="0"/>
          <w:numId w:val="19"/>
        </w:numPr>
        <w:tabs>
          <w:tab w:val="left" w:pos="1276"/>
        </w:tabs>
        <w:spacing w:after="0" w:line="240" w:lineRule="auto"/>
        <w:ind w:left="0" w:firstLine="709"/>
        <w:jc w:val="both"/>
        <w:rPr>
          <w:rFonts w:ascii="Times New Roman" w:hAnsi="Times New Roman" w:cs="Times New Roman"/>
          <w:bCs/>
          <w:color w:val="000000" w:themeColor="text1"/>
          <w:sz w:val="24"/>
          <w:szCs w:val="24"/>
          <w:shd w:val="clear" w:color="auto" w:fill="FFFFFF"/>
        </w:rPr>
      </w:pPr>
      <w:r w:rsidRPr="00E97ABF">
        <w:rPr>
          <w:rFonts w:ascii="Times New Roman" w:hAnsi="Times New Roman" w:cs="Times New Roman"/>
          <w:bCs/>
          <w:color w:val="000000" w:themeColor="text1"/>
          <w:sz w:val="24"/>
          <w:szCs w:val="24"/>
          <w:shd w:val="clear" w:color="auto" w:fill="FFFFFF"/>
        </w:rPr>
        <w:t>Организация учебно-исследовательской деятельности учащихся на уроках физики, химии, биологии, географии в условиях реализации ФГОС ООО (дистанционный курс)</w:t>
      </w:r>
    </w:p>
    <w:p w:rsidR="00C056F3" w:rsidRPr="00E97ABF" w:rsidRDefault="00C056F3" w:rsidP="00C056F3">
      <w:pPr>
        <w:tabs>
          <w:tab w:val="left" w:pos="1276"/>
        </w:tabs>
        <w:spacing w:after="0" w:line="240" w:lineRule="auto"/>
        <w:ind w:firstLine="709"/>
        <w:jc w:val="both"/>
        <w:rPr>
          <w:rFonts w:ascii="Times New Roman" w:hAnsi="Times New Roman" w:cs="Times New Roman"/>
          <w:bCs/>
          <w:color w:val="000000" w:themeColor="text1"/>
          <w:sz w:val="24"/>
          <w:szCs w:val="24"/>
          <w:shd w:val="clear" w:color="auto" w:fill="FFFFFF"/>
        </w:rPr>
      </w:pPr>
      <w:r w:rsidRPr="00E97ABF">
        <w:rPr>
          <w:rFonts w:ascii="Times New Roman" w:hAnsi="Times New Roman" w:cs="Times New Roman"/>
          <w:bCs/>
          <w:color w:val="000000" w:themeColor="text1"/>
          <w:sz w:val="24"/>
          <w:szCs w:val="24"/>
          <w:shd w:val="clear" w:color="auto" w:fill="FFFFFF"/>
        </w:rPr>
        <w:lastRenderedPageBreak/>
        <w:t>2. Семинар  по организации исследовательской деятельности с прив</w:t>
      </w:r>
      <w:r w:rsidR="00C05A82">
        <w:rPr>
          <w:rFonts w:ascii="Times New Roman" w:hAnsi="Times New Roman" w:cs="Times New Roman"/>
          <w:bCs/>
          <w:color w:val="000000" w:themeColor="text1"/>
          <w:sz w:val="24"/>
          <w:szCs w:val="24"/>
          <w:shd w:val="clear" w:color="auto" w:fill="FFFFFF"/>
        </w:rPr>
        <w:t>лечением преподавателей ЛПИ СФУ.</w:t>
      </w:r>
    </w:p>
    <w:p w:rsidR="00C056F3" w:rsidRPr="004E2745" w:rsidRDefault="00C056F3" w:rsidP="00C056F3">
      <w:pPr>
        <w:widowControl w:val="0"/>
        <w:snapToGrid w:val="0"/>
        <w:spacing w:after="0" w:line="240" w:lineRule="auto"/>
        <w:ind w:firstLine="709"/>
        <w:jc w:val="center"/>
        <w:rPr>
          <w:rFonts w:ascii="Times New Roman" w:hAnsi="Times New Roman" w:cs="Times New Roman"/>
          <w:b/>
          <w:bCs/>
          <w:color w:val="002060"/>
          <w:sz w:val="24"/>
          <w:szCs w:val="24"/>
        </w:rPr>
      </w:pPr>
      <w:r w:rsidRPr="004E2745">
        <w:rPr>
          <w:rFonts w:ascii="Times New Roman" w:hAnsi="Times New Roman" w:cs="Times New Roman"/>
          <w:b/>
          <w:bCs/>
          <w:color w:val="002060"/>
          <w:sz w:val="24"/>
          <w:szCs w:val="24"/>
        </w:rPr>
        <w:t>Городская олимпиада для младших школьников (4 классы)</w:t>
      </w:r>
    </w:p>
    <w:p w:rsidR="00C05A82" w:rsidRDefault="00C056F3" w:rsidP="00C056F3">
      <w:pPr>
        <w:spacing w:after="0" w:line="240" w:lineRule="auto"/>
        <w:ind w:firstLine="709"/>
        <w:jc w:val="both"/>
        <w:rPr>
          <w:rFonts w:ascii="Times New Roman" w:hAnsi="Times New Roman" w:cs="Times New Roman"/>
          <w:sz w:val="24"/>
          <w:szCs w:val="24"/>
        </w:rPr>
      </w:pPr>
      <w:r w:rsidRPr="00E97ABF">
        <w:rPr>
          <w:rFonts w:ascii="Times New Roman" w:hAnsi="Times New Roman" w:cs="Times New Roman"/>
          <w:sz w:val="24"/>
          <w:szCs w:val="24"/>
        </w:rPr>
        <w:t xml:space="preserve">   В соответствии с Приказом управления образования администрации г</w:t>
      </w:r>
      <w:proofErr w:type="gramStart"/>
      <w:r w:rsidRPr="00E97ABF">
        <w:rPr>
          <w:rFonts w:ascii="Times New Roman" w:hAnsi="Times New Roman" w:cs="Times New Roman"/>
          <w:sz w:val="24"/>
          <w:szCs w:val="24"/>
        </w:rPr>
        <w:t>.Л</w:t>
      </w:r>
      <w:proofErr w:type="gramEnd"/>
      <w:r w:rsidRPr="00E97ABF">
        <w:rPr>
          <w:rFonts w:ascii="Times New Roman" w:hAnsi="Times New Roman" w:cs="Times New Roman"/>
          <w:sz w:val="24"/>
          <w:szCs w:val="24"/>
        </w:rPr>
        <w:t xml:space="preserve">есосибирска </w:t>
      </w:r>
      <w:r w:rsidR="00C05A82">
        <w:rPr>
          <w:rFonts w:ascii="Times New Roman" w:hAnsi="Times New Roman" w:cs="Times New Roman"/>
          <w:sz w:val="24"/>
          <w:szCs w:val="24"/>
        </w:rPr>
        <w:t xml:space="preserve">, </w:t>
      </w:r>
      <w:r w:rsidRPr="00E97ABF">
        <w:rPr>
          <w:rFonts w:ascii="Times New Roman" w:hAnsi="Times New Roman" w:cs="Times New Roman"/>
          <w:sz w:val="24"/>
          <w:szCs w:val="24"/>
        </w:rPr>
        <w:t>планом</w:t>
      </w:r>
      <w:r w:rsidR="00C05A82">
        <w:rPr>
          <w:rFonts w:ascii="Times New Roman" w:hAnsi="Times New Roman" w:cs="Times New Roman"/>
          <w:sz w:val="24"/>
          <w:szCs w:val="24"/>
        </w:rPr>
        <w:t xml:space="preserve"> мероприятий МБУ «МИМЦ»  на 2019-2020 </w:t>
      </w:r>
      <w:r w:rsidRPr="00E97ABF">
        <w:rPr>
          <w:rFonts w:ascii="Times New Roman" w:hAnsi="Times New Roman" w:cs="Times New Roman"/>
          <w:sz w:val="24"/>
          <w:szCs w:val="24"/>
        </w:rPr>
        <w:t xml:space="preserve"> учебный год</w:t>
      </w:r>
      <w:r w:rsidR="00C05A82">
        <w:rPr>
          <w:rFonts w:ascii="Times New Roman" w:hAnsi="Times New Roman" w:cs="Times New Roman"/>
          <w:sz w:val="24"/>
          <w:szCs w:val="24"/>
        </w:rPr>
        <w:t xml:space="preserve"> в рамках ВсоШ </w:t>
      </w:r>
      <w:r w:rsidRPr="00E97ABF">
        <w:rPr>
          <w:rFonts w:ascii="Times New Roman" w:hAnsi="Times New Roman" w:cs="Times New Roman"/>
          <w:sz w:val="24"/>
          <w:szCs w:val="24"/>
        </w:rPr>
        <w:t>проводилась предметная олимпиада для учащихся начальной школы</w:t>
      </w:r>
      <w:r w:rsidR="00C05A82">
        <w:rPr>
          <w:rFonts w:ascii="Times New Roman" w:hAnsi="Times New Roman" w:cs="Times New Roman"/>
          <w:sz w:val="24"/>
          <w:szCs w:val="24"/>
        </w:rPr>
        <w:t>.</w:t>
      </w:r>
    </w:p>
    <w:p w:rsidR="00C05A82" w:rsidRDefault="00C05A82" w:rsidP="00C056F3">
      <w:pPr>
        <w:spacing w:after="0" w:line="240" w:lineRule="auto"/>
        <w:ind w:firstLine="709"/>
        <w:jc w:val="both"/>
        <w:rPr>
          <w:rFonts w:ascii="Times New Roman" w:hAnsi="Times New Roman" w:cs="Times New Roman"/>
          <w:sz w:val="24"/>
          <w:szCs w:val="24"/>
        </w:rPr>
      </w:pPr>
    </w:p>
    <w:p w:rsidR="00C056F3" w:rsidRDefault="00CD1409" w:rsidP="00CD1409">
      <w:pPr>
        <w:widowControl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Участие,  результат   предметных олимпиад</w:t>
      </w:r>
      <w:r w:rsidR="00C056F3" w:rsidRPr="00E97ABF">
        <w:rPr>
          <w:rFonts w:ascii="Times New Roman" w:hAnsi="Times New Roman" w:cs="Times New Roman"/>
          <w:b/>
          <w:sz w:val="24"/>
          <w:szCs w:val="24"/>
        </w:rPr>
        <w:t xml:space="preserve"> для</w:t>
      </w:r>
      <w:r>
        <w:rPr>
          <w:rFonts w:ascii="Times New Roman" w:hAnsi="Times New Roman" w:cs="Times New Roman"/>
          <w:b/>
          <w:sz w:val="24"/>
          <w:szCs w:val="24"/>
        </w:rPr>
        <w:t xml:space="preserve"> учащихся </w:t>
      </w:r>
      <w:r w:rsidR="00C056F3" w:rsidRPr="00E97ABF">
        <w:rPr>
          <w:rFonts w:ascii="Times New Roman" w:hAnsi="Times New Roman" w:cs="Times New Roman"/>
          <w:b/>
          <w:sz w:val="24"/>
          <w:szCs w:val="24"/>
        </w:rPr>
        <w:t>4 кл.</w:t>
      </w:r>
    </w:p>
    <w:p w:rsidR="00C05A82" w:rsidRDefault="00C05A82" w:rsidP="00CD1409">
      <w:pPr>
        <w:widowControl w:val="0"/>
        <w:spacing w:after="0" w:line="240" w:lineRule="auto"/>
        <w:jc w:val="both"/>
        <w:rPr>
          <w:rFonts w:ascii="Times New Roman" w:hAnsi="Times New Roman" w:cs="Times New Roman"/>
          <w:b/>
          <w:sz w:val="24"/>
          <w:szCs w:val="24"/>
        </w:rPr>
      </w:pPr>
    </w:p>
    <w:tbl>
      <w:tblPr>
        <w:tblStyle w:val="ab"/>
        <w:tblW w:w="0" w:type="auto"/>
        <w:tblLook w:val="04A0" w:firstRow="1" w:lastRow="0" w:firstColumn="1" w:lastColumn="0" w:noHBand="0" w:noVBand="1"/>
      </w:tblPr>
      <w:tblGrid>
        <w:gridCol w:w="3427"/>
        <w:gridCol w:w="3911"/>
        <w:gridCol w:w="2943"/>
        <w:gridCol w:w="3427"/>
      </w:tblGrid>
      <w:tr w:rsidR="00C05A82" w:rsidTr="00CD1409">
        <w:trPr>
          <w:trHeight w:val="256"/>
        </w:trPr>
        <w:tc>
          <w:tcPr>
            <w:tcW w:w="3427" w:type="dxa"/>
          </w:tcPr>
          <w:p w:rsidR="00C05A82" w:rsidRDefault="00C05A82" w:rsidP="00C056F3">
            <w:pPr>
              <w:widowControl w:val="0"/>
              <w:jc w:val="both"/>
              <w:rPr>
                <w:rFonts w:ascii="Times New Roman" w:hAnsi="Times New Roman"/>
                <w:b/>
                <w:sz w:val="24"/>
                <w:szCs w:val="24"/>
              </w:rPr>
            </w:pPr>
            <w:r>
              <w:rPr>
                <w:rFonts w:ascii="Times New Roman" w:hAnsi="Times New Roman"/>
                <w:b/>
                <w:sz w:val="24"/>
                <w:szCs w:val="24"/>
              </w:rPr>
              <w:t xml:space="preserve">Год </w:t>
            </w:r>
          </w:p>
        </w:tc>
        <w:tc>
          <w:tcPr>
            <w:tcW w:w="3911" w:type="dxa"/>
          </w:tcPr>
          <w:p w:rsidR="00C05A82" w:rsidRDefault="00C05A82" w:rsidP="00C056F3">
            <w:pPr>
              <w:widowControl w:val="0"/>
              <w:jc w:val="both"/>
              <w:rPr>
                <w:rFonts w:ascii="Times New Roman" w:hAnsi="Times New Roman"/>
                <w:b/>
                <w:sz w:val="24"/>
                <w:szCs w:val="24"/>
              </w:rPr>
            </w:pPr>
            <w:r>
              <w:rPr>
                <w:rFonts w:ascii="Times New Roman" w:hAnsi="Times New Roman"/>
                <w:b/>
                <w:sz w:val="24"/>
                <w:szCs w:val="24"/>
              </w:rPr>
              <w:t xml:space="preserve">Предмет </w:t>
            </w:r>
          </w:p>
        </w:tc>
        <w:tc>
          <w:tcPr>
            <w:tcW w:w="2943" w:type="dxa"/>
          </w:tcPr>
          <w:p w:rsidR="00C05A82" w:rsidRDefault="00C05A82" w:rsidP="00C056F3">
            <w:pPr>
              <w:widowControl w:val="0"/>
              <w:jc w:val="both"/>
              <w:rPr>
                <w:rFonts w:ascii="Times New Roman" w:hAnsi="Times New Roman"/>
                <w:b/>
                <w:sz w:val="24"/>
                <w:szCs w:val="24"/>
              </w:rPr>
            </w:pPr>
            <w:r>
              <w:rPr>
                <w:rFonts w:ascii="Times New Roman" w:hAnsi="Times New Roman"/>
                <w:b/>
                <w:sz w:val="24"/>
                <w:szCs w:val="24"/>
              </w:rPr>
              <w:t>Количество участников</w:t>
            </w:r>
          </w:p>
        </w:tc>
        <w:tc>
          <w:tcPr>
            <w:tcW w:w="3427" w:type="dxa"/>
          </w:tcPr>
          <w:p w:rsidR="00C05A82" w:rsidRDefault="00C05A82" w:rsidP="00C056F3">
            <w:pPr>
              <w:widowControl w:val="0"/>
              <w:jc w:val="both"/>
              <w:rPr>
                <w:rFonts w:ascii="Times New Roman" w:hAnsi="Times New Roman"/>
                <w:b/>
                <w:sz w:val="24"/>
                <w:szCs w:val="24"/>
              </w:rPr>
            </w:pPr>
            <w:r>
              <w:rPr>
                <w:rFonts w:ascii="Times New Roman" w:hAnsi="Times New Roman"/>
                <w:b/>
                <w:sz w:val="24"/>
                <w:szCs w:val="24"/>
              </w:rPr>
              <w:t>Победители</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призеры </w:t>
            </w:r>
          </w:p>
        </w:tc>
      </w:tr>
      <w:tr w:rsidR="00C05A82" w:rsidTr="00CD1409">
        <w:trPr>
          <w:trHeight w:val="781"/>
        </w:trPr>
        <w:tc>
          <w:tcPr>
            <w:tcW w:w="3427" w:type="dxa"/>
          </w:tcPr>
          <w:p w:rsidR="00C05A82" w:rsidRDefault="00C05A82" w:rsidP="00C056F3">
            <w:pPr>
              <w:widowControl w:val="0"/>
              <w:jc w:val="both"/>
              <w:rPr>
                <w:rFonts w:ascii="Times New Roman" w:hAnsi="Times New Roman"/>
                <w:b/>
                <w:sz w:val="24"/>
                <w:szCs w:val="24"/>
              </w:rPr>
            </w:pPr>
            <w:r>
              <w:rPr>
                <w:rFonts w:ascii="Times New Roman" w:hAnsi="Times New Roman"/>
                <w:b/>
                <w:sz w:val="24"/>
                <w:szCs w:val="24"/>
              </w:rPr>
              <w:t>2017-2018</w:t>
            </w:r>
          </w:p>
        </w:tc>
        <w:tc>
          <w:tcPr>
            <w:tcW w:w="3911" w:type="dxa"/>
          </w:tcPr>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Математика</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 xml:space="preserve">Русский язык </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 xml:space="preserve">Окружающий мир </w:t>
            </w:r>
          </w:p>
        </w:tc>
        <w:tc>
          <w:tcPr>
            <w:tcW w:w="2943" w:type="dxa"/>
          </w:tcPr>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1</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2</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2</w:t>
            </w:r>
          </w:p>
        </w:tc>
        <w:tc>
          <w:tcPr>
            <w:tcW w:w="3427" w:type="dxa"/>
          </w:tcPr>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w:t>
            </w:r>
          </w:p>
        </w:tc>
      </w:tr>
      <w:tr w:rsidR="00C05A82" w:rsidTr="00CD1409">
        <w:trPr>
          <w:trHeight w:val="781"/>
        </w:trPr>
        <w:tc>
          <w:tcPr>
            <w:tcW w:w="3427" w:type="dxa"/>
          </w:tcPr>
          <w:p w:rsidR="00C05A82" w:rsidRDefault="00C05A82" w:rsidP="00C056F3">
            <w:pPr>
              <w:widowControl w:val="0"/>
              <w:jc w:val="both"/>
              <w:rPr>
                <w:rFonts w:ascii="Times New Roman" w:hAnsi="Times New Roman"/>
                <w:b/>
                <w:sz w:val="24"/>
                <w:szCs w:val="24"/>
              </w:rPr>
            </w:pPr>
            <w:r>
              <w:rPr>
                <w:rFonts w:ascii="Times New Roman" w:hAnsi="Times New Roman"/>
                <w:b/>
                <w:sz w:val="24"/>
                <w:szCs w:val="24"/>
              </w:rPr>
              <w:t>2018-2019</w:t>
            </w:r>
          </w:p>
        </w:tc>
        <w:tc>
          <w:tcPr>
            <w:tcW w:w="3911" w:type="dxa"/>
          </w:tcPr>
          <w:p w:rsidR="00C05A82" w:rsidRPr="00C05A82" w:rsidRDefault="00C05A82" w:rsidP="00C05A82">
            <w:pPr>
              <w:widowControl w:val="0"/>
              <w:jc w:val="both"/>
              <w:rPr>
                <w:rFonts w:ascii="Times New Roman" w:hAnsi="Times New Roman"/>
                <w:sz w:val="24"/>
                <w:szCs w:val="24"/>
              </w:rPr>
            </w:pPr>
            <w:r w:rsidRPr="00C05A82">
              <w:rPr>
                <w:rFonts w:ascii="Times New Roman" w:hAnsi="Times New Roman"/>
                <w:sz w:val="24"/>
                <w:szCs w:val="24"/>
              </w:rPr>
              <w:t>Математика</w:t>
            </w:r>
          </w:p>
          <w:p w:rsidR="00C05A82" w:rsidRPr="00C05A82" w:rsidRDefault="00C05A82" w:rsidP="00C05A82">
            <w:pPr>
              <w:widowControl w:val="0"/>
              <w:jc w:val="both"/>
              <w:rPr>
                <w:rFonts w:ascii="Times New Roman" w:hAnsi="Times New Roman"/>
                <w:sz w:val="24"/>
                <w:szCs w:val="24"/>
              </w:rPr>
            </w:pPr>
            <w:r w:rsidRPr="00C05A82">
              <w:rPr>
                <w:rFonts w:ascii="Times New Roman" w:hAnsi="Times New Roman"/>
                <w:sz w:val="24"/>
                <w:szCs w:val="24"/>
              </w:rPr>
              <w:t xml:space="preserve">Русский язык </w:t>
            </w:r>
          </w:p>
          <w:p w:rsidR="00C05A82" w:rsidRPr="00C05A82" w:rsidRDefault="00C05A82" w:rsidP="00C05A82">
            <w:pPr>
              <w:widowControl w:val="0"/>
              <w:jc w:val="both"/>
              <w:rPr>
                <w:rFonts w:ascii="Times New Roman" w:hAnsi="Times New Roman"/>
                <w:sz w:val="24"/>
                <w:szCs w:val="24"/>
              </w:rPr>
            </w:pPr>
            <w:r w:rsidRPr="00C05A82">
              <w:rPr>
                <w:rFonts w:ascii="Times New Roman" w:hAnsi="Times New Roman"/>
                <w:sz w:val="24"/>
                <w:szCs w:val="24"/>
              </w:rPr>
              <w:t>Окружающий мир</w:t>
            </w:r>
          </w:p>
        </w:tc>
        <w:tc>
          <w:tcPr>
            <w:tcW w:w="2943" w:type="dxa"/>
          </w:tcPr>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3</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2</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0</w:t>
            </w:r>
          </w:p>
        </w:tc>
        <w:tc>
          <w:tcPr>
            <w:tcW w:w="3427" w:type="dxa"/>
          </w:tcPr>
          <w:p w:rsidR="00C05A82" w:rsidRPr="00C05A82" w:rsidRDefault="00C05A82" w:rsidP="00C056F3">
            <w:pPr>
              <w:widowControl w:val="0"/>
              <w:jc w:val="both"/>
              <w:rPr>
                <w:rFonts w:ascii="Times New Roman" w:hAnsi="Times New Roman"/>
                <w:sz w:val="24"/>
                <w:szCs w:val="24"/>
              </w:rPr>
            </w:pPr>
          </w:p>
          <w:p w:rsidR="00C05A82" w:rsidRPr="00C05A82" w:rsidRDefault="00C05A82" w:rsidP="00C056F3">
            <w:pPr>
              <w:widowControl w:val="0"/>
              <w:jc w:val="both"/>
              <w:rPr>
                <w:rFonts w:ascii="Times New Roman" w:hAnsi="Times New Roman"/>
                <w:sz w:val="24"/>
                <w:szCs w:val="24"/>
              </w:rPr>
            </w:pPr>
            <w:r>
              <w:rPr>
                <w:rFonts w:ascii="Times New Roman" w:hAnsi="Times New Roman"/>
                <w:sz w:val="24"/>
                <w:szCs w:val="24"/>
              </w:rPr>
              <w:t>1</w:t>
            </w:r>
          </w:p>
        </w:tc>
      </w:tr>
      <w:tr w:rsidR="00C05A82" w:rsidTr="00CD1409">
        <w:trPr>
          <w:trHeight w:val="767"/>
        </w:trPr>
        <w:tc>
          <w:tcPr>
            <w:tcW w:w="3427" w:type="dxa"/>
          </w:tcPr>
          <w:p w:rsidR="00C05A82" w:rsidRDefault="00C05A82" w:rsidP="00C056F3">
            <w:pPr>
              <w:widowControl w:val="0"/>
              <w:jc w:val="both"/>
              <w:rPr>
                <w:rFonts w:ascii="Times New Roman" w:hAnsi="Times New Roman"/>
                <w:b/>
                <w:sz w:val="24"/>
                <w:szCs w:val="24"/>
              </w:rPr>
            </w:pPr>
            <w:r>
              <w:rPr>
                <w:rFonts w:ascii="Times New Roman" w:hAnsi="Times New Roman"/>
                <w:b/>
                <w:sz w:val="24"/>
                <w:szCs w:val="24"/>
              </w:rPr>
              <w:t>2019-2020</w:t>
            </w:r>
          </w:p>
        </w:tc>
        <w:tc>
          <w:tcPr>
            <w:tcW w:w="3911" w:type="dxa"/>
          </w:tcPr>
          <w:p w:rsidR="00C05A82" w:rsidRPr="00C05A82" w:rsidRDefault="00C05A82" w:rsidP="00C05A82">
            <w:pPr>
              <w:widowControl w:val="0"/>
              <w:jc w:val="both"/>
              <w:rPr>
                <w:rFonts w:ascii="Times New Roman" w:hAnsi="Times New Roman"/>
                <w:sz w:val="24"/>
                <w:szCs w:val="24"/>
              </w:rPr>
            </w:pPr>
            <w:r w:rsidRPr="00C05A82">
              <w:rPr>
                <w:rFonts w:ascii="Times New Roman" w:hAnsi="Times New Roman"/>
                <w:sz w:val="24"/>
                <w:szCs w:val="24"/>
              </w:rPr>
              <w:t>Математика</w:t>
            </w:r>
          </w:p>
          <w:p w:rsidR="00C05A82" w:rsidRPr="00C05A82" w:rsidRDefault="00C05A82" w:rsidP="00C05A82">
            <w:pPr>
              <w:widowControl w:val="0"/>
              <w:jc w:val="both"/>
              <w:rPr>
                <w:rFonts w:ascii="Times New Roman" w:hAnsi="Times New Roman"/>
                <w:sz w:val="24"/>
                <w:szCs w:val="24"/>
              </w:rPr>
            </w:pPr>
            <w:r w:rsidRPr="00C05A82">
              <w:rPr>
                <w:rFonts w:ascii="Times New Roman" w:hAnsi="Times New Roman"/>
                <w:sz w:val="24"/>
                <w:szCs w:val="24"/>
              </w:rPr>
              <w:t xml:space="preserve">Русский язык </w:t>
            </w:r>
          </w:p>
          <w:p w:rsidR="00C05A82" w:rsidRPr="00C05A82" w:rsidRDefault="00C05A82" w:rsidP="00C05A82">
            <w:pPr>
              <w:widowControl w:val="0"/>
              <w:jc w:val="both"/>
              <w:rPr>
                <w:rFonts w:ascii="Times New Roman" w:hAnsi="Times New Roman"/>
                <w:sz w:val="24"/>
                <w:szCs w:val="24"/>
              </w:rPr>
            </w:pPr>
            <w:r w:rsidRPr="00C05A82">
              <w:rPr>
                <w:rFonts w:ascii="Times New Roman" w:hAnsi="Times New Roman"/>
                <w:sz w:val="24"/>
                <w:szCs w:val="24"/>
              </w:rPr>
              <w:t>Окружающий мир</w:t>
            </w:r>
          </w:p>
        </w:tc>
        <w:tc>
          <w:tcPr>
            <w:tcW w:w="2943" w:type="dxa"/>
          </w:tcPr>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2</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1</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2</w:t>
            </w:r>
          </w:p>
        </w:tc>
        <w:tc>
          <w:tcPr>
            <w:tcW w:w="3427" w:type="dxa"/>
          </w:tcPr>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2</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1</w:t>
            </w:r>
          </w:p>
          <w:p w:rsidR="00C05A82" w:rsidRPr="00C05A82" w:rsidRDefault="00C05A82" w:rsidP="00C056F3">
            <w:pPr>
              <w:widowControl w:val="0"/>
              <w:jc w:val="both"/>
              <w:rPr>
                <w:rFonts w:ascii="Times New Roman" w:hAnsi="Times New Roman"/>
                <w:sz w:val="24"/>
                <w:szCs w:val="24"/>
              </w:rPr>
            </w:pPr>
            <w:r w:rsidRPr="00C05A82">
              <w:rPr>
                <w:rFonts w:ascii="Times New Roman" w:hAnsi="Times New Roman"/>
                <w:sz w:val="24"/>
                <w:szCs w:val="24"/>
              </w:rPr>
              <w:t>1</w:t>
            </w:r>
          </w:p>
        </w:tc>
      </w:tr>
      <w:tr w:rsidR="00C05A82" w:rsidTr="00CD1409">
        <w:trPr>
          <w:trHeight w:val="270"/>
        </w:trPr>
        <w:tc>
          <w:tcPr>
            <w:tcW w:w="3427" w:type="dxa"/>
          </w:tcPr>
          <w:p w:rsidR="00C05A82" w:rsidRDefault="00C05A82" w:rsidP="00C056F3">
            <w:pPr>
              <w:widowControl w:val="0"/>
              <w:jc w:val="both"/>
              <w:rPr>
                <w:rFonts w:ascii="Times New Roman" w:hAnsi="Times New Roman"/>
                <w:b/>
                <w:sz w:val="24"/>
                <w:szCs w:val="24"/>
              </w:rPr>
            </w:pPr>
            <w:r>
              <w:rPr>
                <w:rFonts w:ascii="Times New Roman" w:hAnsi="Times New Roman"/>
                <w:b/>
                <w:sz w:val="24"/>
                <w:szCs w:val="24"/>
              </w:rPr>
              <w:t xml:space="preserve">Всего </w:t>
            </w:r>
          </w:p>
        </w:tc>
        <w:tc>
          <w:tcPr>
            <w:tcW w:w="3911" w:type="dxa"/>
          </w:tcPr>
          <w:p w:rsidR="00C05A82" w:rsidRDefault="00C05A82" w:rsidP="00C056F3">
            <w:pPr>
              <w:widowControl w:val="0"/>
              <w:jc w:val="both"/>
              <w:rPr>
                <w:rFonts w:ascii="Times New Roman" w:hAnsi="Times New Roman"/>
                <w:b/>
                <w:sz w:val="24"/>
                <w:szCs w:val="24"/>
              </w:rPr>
            </w:pPr>
          </w:p>
        </w:tc>
        <w:tc>
          <w:tcPr>
            <w:tcW w:w="2943" w:type="dxa"/>
          </w:tcPr>
          <w:p w:rsidR="00C05A82" w:rsidRDefault="00C05A82" w:rsidP="00C056F3">
            <w:pPr>
              <w:widowControl w:val="0"/>
              <w:jc w:val="both"/>
              <w:rPr>
                <w:rFonts w:ascii="Times New Roman" w:hAnsi="Times New Roman"/>
                <w:b/>
                <w:sz w:val="24"/>
                <w:szCs w:val="24"/>
              </w:rPr>
            </w:pPr>
            <w:r>
              <w:rPr>
                <w:rFonts w:ascii="Times New Roman" w:hAnsi="Times New Roman"/>
                <w:b/>
                <w:sz w:val="24"/>
                <w:szCs w:val="24"/>
              </w:rPr>
              <w:t>15</w:t>
            </w:r>
          </w:p>
        </w:tc>
        <w:tc>
          <w:tcPr>
            <w:tcW w:w="3427" w:type="dxa"/>
          </w:tcPr>
          <w:p w:rsidR="00C05A82" w:rsidRDefault="00C05A82" w:rsidP="00C056F3">
            <w:pPr>
              <w:widowControl w:val="0"/>
              <w:jc w:val="both"/>
              <w:rPr>
                <w:rFonts w:ascii="Times New Roman" w:hAnsi="Times New Roman"/>
                <w:b/>
                <w:sz w:val="24"/>
                <w:szCs w:val="24"/>
              </w:rPr>
            </w:pPr>
            <w:r>
              <w:rPr>
                <w:rFonts w:ascii="Times New Roman" w:hAnsi="Times New Roman"/>
                <w:b/>
                <w:sz w:val="24"/>
                <w:szCs w:val="24"/>
              </w:rPr>
              <w:t>5</w:t>
            </w:r>
          </w:p>
        </w:tc>
      </w:tr>
    </w:tbl>
    <w:p w:rsidR="00C05A82" w:rsidRDefault="00C05A82" w:rsidP="00C056F3">
      <w:pPr>
        <w:widowControl w:val="0"/>
        <w:spacing w:after="0" w:line="240" w:lineRule="auto"/>
        <w:ind w:firstLine="709"/>
        <w:jc w:val="both"/>
        <w:rPr>
          <w:rFonts w:ascii="Times New Roman" w:hAnsi="Times New Roman" w:cs="Times New Roman"/>
          <w:sz w:val="24"/>
          <w:szCs w:val="24"/>
        </w:rPr>
      </w:pPr>
    </w:p>
    <w:p w:rsidR="00C05A82" w:rsidRDefault="00C05A82" w:rsidP="00C056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данном учебном году  выпускники начальной школы выступили достойно. Хочется отметить </w:t>
      </w:r>
      <w:r w:rsidR="00CD1409">
        <w:rPr>
          <w:rFonts w:ascii="Times New Roman" w:hAnsi="Times New Roman" w:cs="Times New Roman"/>
          <w:sz w:val="24"/>
          <w:szCs w:val="24"/>
        </w:rPr>
        <w:t xml:space="preserve">  гимназиста </w:t>
      </w:r>
      <w:r>
        <w:rPr>
          <w:rFonts w:ascii="Times New Roman" w:hAnsi="Times New Roman" w:cs="Times New Roman"/>
          <w:sz w:val="24"/>
          <w:szCs w:val="24"/>
        </w:rPr>
        <w:t xml:space="preserve"> 4б класса Садирова В., при</w:t>
      </w:r>
      <w:r w:rsidR="00DA6981">
        <w:rPr>
          <w:rFonts w:ascii="Times New Roman" w:hAnsi="Times New Roman" w:cs="Times New Roman"/>
          <w:sz w:val="24"/>
          <w:szCs w:val="24"/>
        </w:rPr>
        <w:t>ехавшего из ближнего зарубежья, который добился больших высот в изучении  предметов</w:t>
      </w:r>
      <w:r w:rsidR="00E671F5">
        <w:rPr>
          <w:rFonts w:ascii="Times New Roman" w:hAnsi="Times New Roman" w:cs="Times New Roman"/>
          <w:sz w:val="24"/>
          <w:szCs w:val="24"/>
        </w:rPr>
        <w:t xml:space="preserve">: </w:t>
      </w:r>
      <w:r w:rsidR="00DA6981">
        <w:rPr>
          <w:rFonts w:ascii="Times New Roman" w:hAnsi="Times New Roman" w:cs="Times New Roman"/>
          <w:sz w:val="24"/>
          <w:szCs w:val="24"/>
        </w:rPr>
        <w:t xml:space="preserve"> «русский язык», «математика», «окружающий мир». </w:t>
      </w:r>
    </w:p>
    <w:p w:rsidR="00DA6981" w:rsidRDefault="00DA6981" w:rsidP="00DA6981">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56F3" w:rsidRPr="00E97ABF">
        <w:rPr>
          <w:rFonts w:ascii="Times New Roman" w:hAnsi="Times New Roman" w:cs="Times New Roman"/>
          <w:sz w:val="24"/>
          <w:szCs w:val="24"/>
        </w:rPr>
        <w:t xml:space="preserve">Основная сложность, возникающая у ребят — это неумение работать с информацией, с </w:t>
      </w:r>
      <w:proofErr w:type="gramStart"/>
      <w:r w:rsidR="00C056F3" w:rsidRPr="00E97ABF">
        <w:rPr>
          <w:rFonts w:ascii="Times New Roman" w:hAnsi="Times New Roman" w:cs="Times New Roman"/>
          <w:sz w:val="24"/>
          <w:szCs w:val="24"/>
        </w:rPr>
        <w:t>текстом</w:t>
      </w:r>
      <w:proofErr w:type="gramEnd"/>
      <w:r w:rsidR="00C056F3" w:rsidRPr="00E97ABF">
        <w:rPr>
          <w:rFonts w:ascii="Times New Roman" w:hAnsi="Times New Roman" w:cs="Times New Roman"/>
          <w:sz w:val="24"/>
          <w:szCs w:val="24"/>
        </w:rPr>
        <w:t xml:space="preserve"> т.е. неумение внимательно прочитать вопрос или инструкцию к заданию, вникнуть в содержание, выделить главное.</w:t>
      </w:r>
      <w:r>
        <w:rPr>
          <w:rFonts w:ascii="Times New Roman" w:hAnsi="Times New Roman" w:cs="Times New Roman"/>
          <w:sz w:val="24"/>
          <w:szCs w:val="24"/>
        </w:rPr>
        <w:t xml:space="preserve"> </w:t>
      </w:r>
    </w:p>
    <w:p w:rsidR="00DA6981" w:rsidRDefault="00DA6981" w:rsidP="00C056F3">
      <w:pPr>
        <w:widowControl w:val="0"/>
        <w:spacing w:after="0" w:line="240" w:lineRule="auto"/>
        <w:ind w:firstLine="709"/>
        <w:jc w:val="center"/>
        <w:rPr>
          <w:rFonts w:ascii="Times New Roman" w:hAnsi="Times New Roman" w:cs="Times New Roman"/>
          <w:sz w:val="24"/>
          <w:szCs w:val="24"/>
        </w:rPr>
      </w:pPr>
    </w:p>
    <w:p w:rsidR="00C056F3" w:rsidRPr="004E2745" w:rsidRDefault="00C056F3" w:rsidP="00C056F3">
      <w:pPr>
        <w:widowControl w:val="0"/>
        <w:spacing w:after="0" w:line="240" w:lineRule="auto"/>
        <w:ind w:firstLine="709"/>
        <w:jc w:val="center"/>
        <w:rPr>
          <w:rFonts w:ascii="Times New Roman" w:hAnsi="Times New Roman" w:cs="Times New Roman"/>
          <w:b/>
          <w:color w:val="002060"/>
          <w:sz w:val="24"/>
          <w:szCs w:val="24"/>
        </w:rPr>
      </w:pPr>
      <w:r w:rsidRPr="004E2745">
        <w:rPr>
          <w:rFonts w:ascii="Times New Roman" w:hAnsi="Times New Roman" w:cs="Times New Roman"/>
          <w:b/>
          <w:color w:val="002060"/>
          <w:sz w:val="24"/>
          <w:szCs w:val="24"/>
        </w:rPr>
        <w:t>Муниципальный этап Всероссийского конкурса сочинений</w:t>
      </w:r>
    </w:p>
    <w:p w:rsidR="00C056F3" w:rsidRPr="004E2745" w:rsidRDefault="00C056F3" w:rsidP="00C056F3">
      <w:pPr>
        <w:widowControl w:val="0"/>
        <w:spacing w:after="0" w:line="240" w:lineRule="auto"/>
        <w:rPr>
          <w:rFonts w:ascii="Times New Roman" w:hAnsi="Times New Roman" w:cs="Times New Roman"/>
          <w:b/>
          <w:color w:val="002060"/>
          <w:sz w:val="24"/>
          <w:szCs w:val="24"/>
        </w:rPr>
      </w:pPr>
    </w:p>
    <w:p w:rsidR="00C056F3" w:rsidRPr="00E97ABF" w:rsidRDefault="00C056F3" w:rsidP="00C056F3">
      <w:pPr>
        <w:widowControl w:val="0"/>
        <w:spacing w:after="0" w:line="240" w:lineRule="auto"/>
        <w:ind w:firstLine="709"/>
        <w:jc w:val="both"/>
        <w:rPr>
          <w:rFonts w:ascii="Times New Roman" w:hAnsi="Times New Roman" w:cs="Times New Roman"/>
          <w:sz w:val="24"/>
          <w:szCs w:val="24"/>
        </w:rPr>
      </w:pPr>
      <w:r w:rsidRPr="00E97ABF">
        <w:rPr>
          <w:rFonts w:ascii="Times New Roman" w:hAnsi="Times New Roman" w:cs="Times New Roman"/>
          <w:sz w:val="24"/>
          <w:szCs w:val="24"/>
        </w:rPr>
        <w:t>Участниками Конкурса  стали  обучающиеся общеобразовательных организаций. Конкурс проводился среди 4 возрастных групп:</w:t>
      </w:r>
    </w:p>
    <w:p w:rsidR="00C056F3" w:rsidRPr="00E97ABF" w:rsidRDefault="00C056F3" w:rsidP="00C056F3">
      <w:pPr>
        <w:pStyle w:val="a7"/>
        <w:widowControl w:val="0"/>
        <w:numPr>
          <w:ilvl w:val="0"/>
          <w:numId w:val="17"/>
        </w:numPr>
        <w:tabs>
          <w:tab w:val="left" w:pos="1134"/>
        </w:tabs>
        <w:ind w:left="0" w:firstLine="709"/>
        <w:contextualSpacing w:val="0"/>
        <w:jc w:val="both"/>
      </w:pPr>
      <w:r w:rsidRPr="00E97ABF">
        <w:t xml:space="preserve">1 возрастная группа – </w:t>
      </w:r>
      <w:proofErr w:type="gramStart"/>
      <w:r w:rsidRPr="00E97ABF">
        <w:t>обучающиеся</w:t>
      </w:r>
      <w:proofErr w:type="gramEnd"/>
      <w:r w:rsidRPr="00E97ABF">
        <w:t xml:space="preserve"> 4 – 6 классов; </w:t>
      </w:r>
    </w:p>
    <w:p w:rsidR="00C056F3" w:rsidRPr="00E97ABF" w:rsidRDefault="00C056F3" w:rsidP="00C056F3">
      <w:pPr>
        <w:pStyle w:val="a7"/>
        <w:widowControl w:val="0"/>
        <w:numPr>
          <w:ilvl w:val="0"/>
          <w:numId w:val="17"/>
        </w:numPr>
        <w:tabs>
          <w:tab w:val="left" w:pos="1134"/>
        </w:tabs>
        <w:ind w:left="0" w:firstLine="709"/>
        <w:contextualSpacing w:val="0"/>
        <w:jc w:val="both"/>
      </w:pPr>
      <w:r w:rsidRPr="00E97ABF">
        <w:t xml:space="preserve">2 возрастная группа – </w:t>
      </w:r>
      <w:proofErr w:type="gramStart"/>
      <w:r w:rsidRPr="00E97ABF">
        <w:t>обучающиеся</w:t>
      </w:r>
      <w:proofErr w:type="gramEnd"/>
      <w:r w:rsidRPr="00E97ABF">
        <w:t xml:space="preserve"> 7-9 классов; </w:t>
      </w:r>
    </w:p>
    <w:p w:rsidR="00C056F3" w:rsidRPr="00E97ABF" w:rsidRDefault="00C056F3" w:rsidP="00C056F3">
      <w:pPr>
        <w:pStyle w:val="a7"/>
        <w:widowControl w:val="0"/>
        <w:numPr>
          <w:ilvl w:val="0"/>
          <w:numId w:val="17"/>
        </w:numPr>
        <w:tabs>
          <w:tab w:val="left" w:pos="1134"/>
        </w:tabs>
        <w:ind w:left="0" w:firstLine="709"/>
        <w:contextualSpacing w:val="0"/>
        <w:jc w:val="both"/>
      </w:pPr>
      <w:r w:rsidRPr="00E97ABF">
        <w:t xml:space="preserve">3 возрастная группа – </w:t>
      </w:r>
      <w:proofErr w:type="gramStart"/>
      <w:r w:rsidRPr="00E97ABF">
        <w:t>обучающиеся</w:t>
      </w:r>
      <w:proofErr w:type="gramEnd"/>
      <w:r w:rsidRPr="00E97ABF">
        <w:t xml:space="preserve"> 10-11 классов; </w:t>
      </w:r>
    </w:p>
    <w:p w:rsidR="00C056F3" w:rsidRPr="00E97ABF" w:rsidRDefault="00C056F3" w:rsidP="00C056F3">
      <w:pPr>
        <w:pStyle w:val="a7"/>
        <w:widowControl w:val="0"/>
        <w:numPr>
          <w:ilvl w:val="0"/>
          <w:numId w:val="17"/>
        </w:numPr>
        <w:tabs>
          <w:tab w:val="left" w:pos="1134"/>
        </w:tabs>
        <w:ind w:left="0" w:firstLine="709"/>
        <w:contextualSpacing w:val="0"/>
        <w:jc w:val="both"/>
      </w:pPr>
      <w:r w:rsidRPr="00E97ABF">
        <w:t xml:space="preserve">4 возрастная группа – </w:t>
      </w:r>
      <w:proofErr w:type="gramStart"/>
      <w:r w:rsidRPr="00E97ABF">
        <w:t>обучающиеся</w:t>
      </w:r>
      <w:proofErr w:type="gramEnd"/>
      <w:r w:rsidRPr="00E97ABF">
        <w:t xml:space="preserve"> СПО; </w:t>
      </w:r>
    </w:p>
    <w:p w:rsidR="00C056F3" w:rsidRDefault="00C056F3" w:rsidP="00C056F3">
      <w:pPr>
        <w:widowControl w:val="0"/>
        <w:spacing w:after="0" w:line="240" w:lineRule="auto"/>
        <w:ind w:firstLine="709"/>
        <w:jc w:val="both"/>
        <w:rPr>
          <w:rFonts w:ascii="Times New Roman" w:hAnsi="Times New Roman" w:cs="Times New Roman"/>
          <w:sz w:val="24"/>
          <w:szCs w:val="24"/>
        </w:rPr>
      </w:pPr>
      <w:r w:rsidRPr="00E97ABF">
        <w:rPr>
          <w:rFonts w:ascii="Times New Roman" w:hAnsi="Times New Roman" w:cs="Times New Roman"/>
          <w:sz w:val="24"/>
          <w:szCs w:val="24"/>
        </w:rPr>
        <w:t xml:space="preserve">   </w:t>
      </w:r>
    </w:p>
    <w:p w:rsidR="00DA6981" w:rsidRPr="00E97ABF" w:rsidRDefault="00DA6981" w:rsidP="00C056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В 2019-2020 учебном году  были представлены работы во всех возрастных категор</w:t>
      </w:r>
      <w:r w:rsidR="00E671F5">
        <w:rPr>
          <w:rFonts w:ascii="Times New Roman" w:hAnsi="Times New Roman" w:cs="Times New Roman"/>
          <w:sz w:val="24"/>
          <w:szCs w:val="24"/>
        </w:rPr>
        <w:t>иях. Победителем муниципального</w:t>
      </w:r>
      <w:r>
        <w:rPr>
          <w:rFonts w:ascii="Times New Roman" w:hAnsi="Times New Roman" w:cs="Times New Roman"/>
          <w:sz w:val="24"/>
          <w:szCs w:val="24"/>
        </w:rPr>
        <w:t>, участником регионального этапа стала Челнокова А., обучающаяся 9 б класса.</w:t>
      </w:r>
    </w:p>
    <w:p w:rsidR="00C056F3" w:rsidRPr="004E2745" w:rsidRDefault="00C056F3" w:rsidP="00C056F3">
      <w:pPr>
        <w:widowControl w:val="0"/>
        <w:spacing w:after="0" w:line="240" w:lineRule="auto"/>
        <w:ind w:firstLine="709"/>
        <w:jc w:val="both"/>
        <w:rPr>
          <w:rFonts w:ascii="Times New Roman" w:hAnsi="Times New Roman" w:cs="Times New Roman"/>
          <w:b/>
          <w:color w:val="002060"/>
          <w:sz w:val="24"/>
          <w:szCs w:val="24"/>
        </w:rPr>
      </w:pPr>
      <w:r w:rsidRPr="004E2745">
        <w:rPr>
          <w:rFonts w:ascii="Times New Roman" w:hAnsi="Times New Roman" w:cs="Times New Roman"/>
          <w:b/>
          <w:color w:val="002060"/>
          <w:sz w:val="24"/>
          <w:szCs w:val="24"/>
        </w:rPr>
        <w:t>Муниципальный этап международного  конкурса по чтению вслух «Живая классика»</w:t>
      </w:r>
    </w:p>
    <w:p w:rsidR="00DA6981" w:rsidRDefault="00DA6981" w:rsidP="00C056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Традиционно в марте 2020</w:t>
      </w:r>
      <w:r w:rsidR="00C056F3" w:rsidRPr="00E97ABF">
        <w:rPr>
          <w:rFonts w:ascii="Times New Roman" w:hAnsi="Times New Roman" w:cs="Times New Roman"/>
          <w:sz w:val="24"/>
          <w:szCs w:val="24"/>
        </w:rPr>
        <w:t> г. в нашем городе  состоялся муниципальный этап международного  конкурса по чтению вслух "Живая классика". Конкурс юных чтецов «Живая классика» — это конкурс, объединяющий всех, желающих поделиться своими читательскими открытиями. Задача конкурса — объединить усилия учителей, библиотекарей, родителей для того, чтобы помочь детям  помочь найти в писателе интересного собеседника и советчика</w:t>
      </w:r>
      <w:r>
        <w:rPr>
          <w:rFonts w:ascii="Times New Roman" w:hAnsi="Times New Roman" w:cs="Times New Roman"/>
          <w:sz w:val="24"/>
          <w:szCs w:val="24"/>
        </w:rPr>
        <w:t xml:space="preserve">. На муниципальном этапе Гимназию представляли Покусаева А., Челнокова А. Последняя стала победителем муниципального этапа, финалистом регионального. </w:t>
      </w:r>
    </w:p>
    <w:p w:rsidR="00DA6981" w:rsidRPr="004E2745" w:rsidRDefault="00DA6981" w:rsidP="00C056F3">
      <w:pPr>
        <w:widowControl w:val="0"/>
        <w:spacing w:after="0" w:line="240" w:lineRule="auto"/>
        <w:ind w:firstLine="709"/>
        <w:jc w:val="both"/>
        <w:rPr>
          <w:rFonts w:ascii="Times New Roman" w:hAnsi="Times New Roman" w:cs="Times New Roman"/>
          <w:color w:val="002060"/>
          <w:sz w:val="24"/>
          <w:szCs w:val="24"/>
        </w:rPr>
      </w:pPr>
    </w:p>
    <w:p w:rsidR="00C056F3" w:rsidRPr="004E2745" w:rsidRDefault="00C056F3" w:rsidP="00C056F3">
      <w:pPr>
        <w:widowControl w:val="0"/>
        <w:spacing w:after="0" w:line="240" w:lineRule="auto"/>
        <w:ind w:firstLine="709"/>
        <w:jc w:val="center"/>
        <w:rPr>
          <w:rFonts w:ascii="Times New Roman" w:hAnsi="Times New Roman" w:cs="Times New Roman"/>
          <w:color w:val="002060"/>
          <w:sz w:val="24"/>
          <w:szCs w:val="24"/>
        </w:rPr>
      </w:pPr>
      <w:r w:rsidRPr="004E2745">
        <w:rPr>
          <w:rFonts w:ascii="Times New Roman" w:hAnsi="Times New Roman" w:cs="Times New Roman"/>
          <w:b/>
          <w:color w:val="002060"/>
          <w:sz w:val="24"/>
          <w:szCs w:val="24"/>
        </w:rPr>
        <w:t xml:space="preserve">Городской интеллектуальный конкурс по английскому языку для 7-8 классов «Большая восьмёрка. </w:t>
      </w:r>
      <w:proofErr w:type="gramStart"/>
      <w:r w:rsidRPr="004E2745">
        <w:rPr>
          <w:rFonts w:ascii="Times New Roman" w:hAnsi="Times New Roman" w:cs="Times New Roman"/>
          <w:b/>
          <w:color w:val="002060"/>
          <w:sz w:val="24"/>
          <w:szCs w:val="24"/>
          <w:lang w:val="en-US"/>
        </w:rPr>
        <w:t>G</w:t>
      </w:r>
      <w:r w:rsidRPr="004E2745">
        <w:rPr>
          <w:rFonts w:ascii="Times New Roman" w:hAnsi="Times New Roman" w:cs="Times New Roman"/>
          <w:b/>
          <w:color w:val="002060"/>
          <w:sz w:val="24"/>
          <w:szCs w:val="24"/>
        </w:rPr>
        <w:t xml:space="preserve"> – 8».</w:t>
      </w:r>
      <w:proofErr w:type="gramEnd"/>
    </w:p>
    <w:p w:rsidR="00C056F3" w:rsidRPr="00E97ABF" w:rsidRDefault="00C056F3" w:rsidP="00C056F3">
      <w:pPr>
        <w:spacing w:after="0" w:line="240" w:lineRule="auto"/>
        <w:ind w:firstLine="709"/>
        <w:jc w:val="both"/>
        <w:rPr>
          <w:rFonts w:ascii="Times New Roman" w:hAnsi="Times New Roman" w:cs="Times New Roman"/>
          <w:sz w:val="24"/>
          <w:szCs w:val="24"/>
        </w:rPr>
      </w:pPr>
      <w:r w:rsidRPr="00E97ABF">
        <w:rPr>
          <w:rStyle w:val="212pt"/>
          <w:rFonts w:eastAsiaTheme="minorHAnsi"/>
          <w:b/>
        </w:rPr>
        <w:t>Целевая группа:</w:t>
      </w:r>
      <w:r w:rsidRPr="00E97ABF">
        <w:rPr>
          <w:rFonts w:ascii="Times New Roman" w:hAnsi="Times New Roman" w:cs="Times New Roman"/>
          <w:sz w:val="24"/>
          <w:szCs w:val="24"/>
        </w:rPr>
        <w:t xml:space="preserve"> Конкурс проводится среди учеников 7-8 классов образовательных учреждений. К участию в конкурсе приглашаются школьники из числа победителей и призеров Всероссийской олимпиады школьников по английскому языку, участники интенсивных дистанционных школ и выездных языковых лагерей, с активной жизненной позицией и умением применять коммуникативные навыки в общении на английском языке.</w:t>
      </w:r>
    </w:p>
    <w:p w:rsidR="00C056F3" w:rsidRPr="00E97ABF" w:rsidRDefault="00DA6981" w:rsidP="00C056F3">
      <w:pPr>
        <w:pStyle w:val="2"/>
        <w:shd w:val="clear" w:color="auto" w:fill="auto"/>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00C056F3" w:rsidRPr="00E97ABF">
        <w:rPr>
          <w:rFonts w:ascii="Times New Roman" w:hAnsi="Times New Roman" w:cs="Times New Roman"/>
          <w:sz w:val="24"/>
          <w:szCs w:val="24"/>
        </w:rPr>
        <w:t>конкурсных испытаний формируется общий рейтинг баллов участников конкурса. По итогам рейтинга</w:t>
      </w:r>
      <w:r>
        <w:rPr>
          <w:rFonts w:ascii="Times New Roman" w:hAnsi="Times New Roman" w:cs="Times New Roman"/>
          <w:sz w:val="24"/>
          <w:szCs w:val="24"/>
        </w:rPr>
        <w:t xml:space="preserve">, </w:t>
      </w:r>
      <w:r w:rsidR="00C056F3" w:rsidRPr="00E97ABF">
        <w:rPr>
          <w:rFonts w:ascii="Times New Roman" w:hAnsi="Times New Roman" w:cs="Times New Roman"/>
          <w:sz w:val="24"/>
          <w:szCs w:val="24"/>
        </w:rPr>
        <w:t xml:space="preserve"> </w:t>
      </w:r>
      <w:r>
        <w:rPr>
          <w:rFonts w:ascii="Times New Roman" w:hAnsi="Times New Roman" w:cs="Times New Roman"/>
          <w:sz w:val="24"/>
          <w:szCs w:val="24"/>
        </w:rPr>
        <w:t xml:space="preserve"> Эйбаур Э. на  13 месте. </w:t>
      </w:r>
    </w:p>
    <w:p w:rsidR="00C056F3" w:rsidRPr="00E97ABF" w:rsidRDefault="00C056F3" w:rsidP="00C056F3">
      <w:pPr>
        <w:pStyle w:val="1"/>
        <w:shd w:val="clear" w:color="auto" w:fill="auto"/>
        <w:spacing w:line="240" w:lineRule="auto"/>
        <w:ind w:firstLine="709"/>
        <w:rPr>
          <w:rFonts w:ascii="Times New Roman" w:hAnsi="Times New Roman" w:cs="Times New Roman"/>
          <w:b/>
          <w:sz w:val="24"/>
          <w:szCs w:val="24"/>
        </w:rPr>
      </w:pPr>
    </w:p>
    <w:p w:rsidR="00C056F3" w:rsidRPr="004E2745" w:rsidRDefault="00C056F3" w:rsidP="004E2745">
      <w:pPr>
        <w:widowControl w:val="0"/>
        <w:spacing w:after="0" w:line="240" w:lineRule="auto"/>
        <w:ind w:firstLine="709"/>
        <w:jc w:val="center"/>
        <w:rPr>
          <w:rFonts w:ascii="Times New Roman" w:eastAsia="Times New Roman" w:hAnsi="Times New Roman" w:cs="Times New Roman"/>
          <w:b/>
          <w:color w:val="002060"/>
          <w:sz w:val="24"/>
          <w:szCs w:val="24"/>
        </w:rPr>
      </w:pPr>
      <w:r w:rsidRPr="004E2745">
        <w:rPr>
          <w:rFonts w:ascii="Times New Roman" w:hAnsi="Times New Roman" w:cs="Times New Roman"/>
          <w:b/>
          <w:bCs/>
          <w:color w:val="002060"/>
          <w:sz w:val="24"/>
          <w:szCs w:val="24"/>
        </w:rPr>
        <w:t>Задача 3: обеспечение возможности участия одаренных детей в мероприятиях регионального и федерального уровней</w:t>
      </w:r>
    </w:p>
    <w:p w:rsidR="00CD1409" w:rsidRPr="004E2745" w:rsidRDefault="00CD1409" w:rsidP="00C056F3">
      <w:pPr>
        <w:widowControl w:val="0"/>
        <w:spacing w:after="0" w:line="240" w:lineRule="auto"/>
        <w:ind w:firstLine="709"/>
        <w:jc w:val="both"/>
        <w:rPr>
          <w:rFonts w:ascii="Times New Roman" w:eastAsia="Times New Roman" w:hAnsi="Times New Roman" w:cs="Times New Roman"/>
          <w:color w:val="002060"/>
          <w:sz w:val="24"/>
          <w:szCs w:val="24"/>
        </w:rPr>
      </w:pPr>
    </w:p>
    <w:p w:rsidR="00C056F3" w:rsidRPr="00E97ABF" w:rsidRDefault="00C056F3" w:rsidP="00C056F3">
      <w:pPr>
        <w:widowControl w:val="0"/>
        <w:spacing w:after="0" w:line="240" w:lineRule="auto"/>
        <w:ind w:firstLine="709"/>
        <w:jc w:val="both"/>
        <w:rPr>
          <w:rFonts w:ascii="Times New Roman" w:eastAsia="Times New Roman" w:hAnsi="Times New Roman" w:cs="Times New Roman"/>
          <w:b/>
          <w:sz w:val="24"/>
          <w:szCs w:val="24"/>
        </w:rPr>
      </w:pPr>
      <w:r w:rsidRPr="00E97ABF">
        <w:rPr>
          <w:rFonts w:ascii="Times New Roman" w:eastAsia="Times New Roman" w:hAnsi="Times New Roman" w:cs="Times New Roman"/>
          <w:sz w:val="24"/>
          <w:szCs w:val="24"/>
        </w:rPr>
        <w:t>Организовано участие высокомотивированных школьников в краевых мероприятиях.</w:t>
      </w:r>
      <w:r w:rsidRPr="00E97ABF">
        <w:rPr>
          <w:rFonts w:ascii="Times New Roman" w:eastAsia="Times New Roman" w:hAnsi="Times New Roman" w:cs="Times New Roman"/>
          <w:b/>
          <w:sz w:val="24"/>
          <w:szCs w:val="24"/>
        </w:rPr>
        <w:t xml:space="preserve"> </w:t>
      </w:r>
    </w:p>
    <w:p w:rsidR="00C056F3" w:rsidRPr="00E97ABF" w:rsidRDefault="00C056F3" w:rsidP="00C056F3">
      <w:pPr>
        <w:widowControl w:val="0"/>
        <w:spacing w:after="0" w:line="240" w:lineRule="auto"/>
        <w:ind w:firstLine="709"/>
        <w:jc w:val="both"/>
        <w:rPr>
          <w:rFonts w:ascii="Times New Roman" w:eastAsia="Times New Roman" w:hAnsi="Times New Roman" w:cs="Times New Roman"/>
          <w:b/>
          <w:sz w:val="24"/>
          <w:szCs w:val="24"/>
        </w:rPr>
      </w:pPr>
    </w:p>
    <w:tbl>
      <w:tblPr>
        <w:tblW w:w="14709" w:type="dxa"/>
        <w:tblLayout w:type="fixed"/>
        <w:tblLook w:val="04A0" w:firstRow="1" w:lastRow="0" w:firstColumn="1" w:lastColumn="0" w:noHBand="0" w:noVBand="1"/>
      </w:tblPr>
      <w:tblGrid>
        <w:gridCol w:w="7621"/>
        <w:gridCol w:w="1843"/>
        <w:gridCol w:w="2126"/>
        <w:gridCol w:w="1559"/>
        <w:gridCol w:w="1560"/>
      </w:tblGrid>
      <w:tr w:rsidR="00C056F3" w:rsidRPr="00E97ABF" w:rsidTr="00CD1409">
        <w:trPr>
          <w:trHeight w:val="70"/>
        </w:trPr>
        <w:tc>
          <w:tcPr>
            <w:tcW w:w="76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6F3" w:rsidRPr="00E97ABF" w:rsidRDefault="00C056F3" w:rsidP="008201FD">
            <w:pPr>
              <w:spacing w:after="0" w:line="240" w:lineRule="auto"/>
              <w:jc w:val="both"/>
              <w:rPr>
                <w:rFonts w:ascii="Times New Roman" w:eastAsia="Times New Roman" w:hAnsi="Times New Roman" w:cs="Times New Roman"/>
                <w:b/>
                <w:bCs/>
                <w:color w:val="000000"/>
                <w:sz w:val="24"/>
                <w:szCs w:val="24"/>
              </w:rPr>
            </w:pPr>
            <w:r w:rsidRPr="00E97ABF">
              <w:rPr>
                <w:rFonts w:ascii="Times New Roman" w:eastAsia="Times New Roman" w:hAnsi="Times New Roman" w:cs="Times New Roman"/>
                <w:b/>
                <w:bCs/>
                <w:color w:val="000000"/>
                <w:sz w:val="24"/>
                <w:szCs w:val="24"/>
              </w:rPr>
              <w:t>Показатель</w:t>
            </w:r>
          </w:p>
        </w:tc>
        <w:tc>
          <w:tcPr>
            <w:tcW w:w="3969" w:type="dxa"/>
            <w:gridSpan w:val="2"/>
            <w:tcBorders>
              <w:top w:val="single" w:sz="4" w:space="0" w:color="auto"/>
              <w:left w:val="nil"/>
              <w:bottom w:val="single" w:sz="4" w:space="0" w:color="auto"/>
              <w:right w:val="single" w:sz="4" w:space="0" w:color="000000"/>
            </w:tcBorders>
            <w:shd w:val="clear" w:color="auto" w:fill="auto"/>
            <w:vAlign w:val="center"/>
            <w:hideMark/>
          </w:tcPr>
          <w:p w:rsidR="00C056F3" w:rsidRPr="00E97ABF" w:rsidRDefault="00C056F3" w:rsidP="008201FD">
            <w:pPr>
              <w:spacing w:after="0" w:line="240" w:lineRule="auto"/>
              <w:jc w:val="both"/>
              <w:rPr>
                <w:rFonts w:ascii="Times New Roman" w:eastAsia="Times New Roman" w:hAnsi="Times New Roman" w:cs="Times New Roman"/>
                <w:color w:val="000000"/>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6F3" w:rsidRDefault="00DA6981"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C056F3" w:rsidRPr="00E97ABF">
              <w:rPr>
                <w:rFonts w:ascii="Times New Roman" w:eastAsia="Times New Roman" w:hAnsi="Times New Roman" w:cs="Times New Roman"/>
                <w:color w:val="000000"/>
                <w:sz w:val="24"/>
                <w:szCs w:val="24"/>
              </w:rPr>
              <w:t>частники</w:t>
            </w:r>
          </w:p>
          <w:p w:rsidR="00DA6981" w:rsidRPr="00E97ABF" w:rsidRDefault="00DA6981"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2019-2020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C056F3" w:rsidRPr="00E97ABF">
              <w:rPr>
                <w:rFonts w:ascii="Times New Roman" w:eastAsia="Times New Roman" w:hAnsi="Times New Roman" w:cs="Times New Roman"/>
                <w:color w:val="000000"/>
                <w:sz w:val="24"/>
                <w:szCs w:val="24"/>
              </w:rPr>
              <w:t>обедители</w:t>
            </w:r>
            <w:r>
              <w:rPr>
                <w:rFonts w:ascii="Times New Roman" w:eastAsia="Times New Roman" w:hAnsi="Times New Roman" w:cs="Times New Roman"/>
                <w:color w:val="000000"/>
                <w:sz w:val="24"/>
                <w:szCs w:val="24"/>
              </w:rPr>
              <w:t xml:space="preserve">, призеры </w:t>
            </w:r>
          </w:p>
        </w:tc>
      </w:tr>
      <w:tr w:rsidR="00C056F3" w:rsidRPr="00E97ABF" w:rsidTr="00CD1409">
        <w:trPr>
          <w:trHeight w:val="570"/>
        </w:trPr>
        <w:tc>
          <w:tcPr>
            <w:tcW w:w="7621" w:type="dxa"/>
            <w:vMerge/>
            <w:tcBorders>
              <w:top w:val="single" w:sz="4" w:space="0" w:color="auto"/>
              <w:left w:val="single" w:sz="4" w:space="0" w:color="auto"/>
              <w:bottom w:val="single" w:sz="4" w:space="0" w:color="000000"/>
              <w:right w:val="single" w:sz="4" w:space="0" w:color="auto"/>
            </w:tcBorders>
            <w:vAlign w:val="center"/>
            <w:hideMark/>
          </w:tcPr>
          <w:p w:rsidR="00C056F3" w:rsidRPr="00E97ABF" w:rsidRDefault="00C056F3" w:rsidP="008201FD">
            <w:pPr>
              <w:spacing w:after="0" w:line="240" w:lineRule="auto"/>
              <w:jc w:val="both"/>
              <w:rPr>
                <w:rFonts w:ascii="Times New Roman" w:eastAsia="Times New Roman" w:hAnsi="Times New Roman" w:cs="Times New Roman"/>
                <w:b/>
                <w:bCs/>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C056F3" w:rsidRDefault="00DA6981"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C056F3" w:rsidRPr="00E97ABF">
              <w:rPr>
                <w:rFonts w:ascii="Times New Roman" w:eastAsia="Times New Roman" w:hAnsi="Times New Roman" w:cs="Times New Roman"/>
                <w:color w:val="000000"/>
                <w:sz w:val="24"/>
                <w:szCs w:val="24"/>
              </w:rPr>
              <w:t>част</w:t>
            </w:r>
            <w:r>
              <w:rPr>
                <w:rFonts w:ascii="Times New Roman" w:eastAsia="Times New Roman" w:hAnsi="Times New Roman" w:cs="Times New Roman"/>
                <w:color w:val="000000"/>
                <w:sz w:val="24"/>
                <w:szCs w:val="24"/>
              </w:rPr>
              <w:t xml:space="preserve">ники </w:t>
            </w:r>
          </w:p>
          <w:p w:rsidR="00DA6981" w:rsidRPr="00DA6981" w:rsidRDefault="00DA6981" w:rsidP="008201FD">
            <w:pPr>
              <w:spacing w:after="0" w:line="240" w:lineRule="auto"/>
              <w:jc w:val="both"/>
              <w:rPr>
                <w:rFonts w:ascii="Times New Roman" w:eastAsia="Times New Roman" w:hAnsi="Times New Roman" w:cs="Times New Roman"/>
                <w:color w:val="000000"/>
                <w:sz w:val="24"/>
                <w:szCs w:val="24"/>
              </w:rPr>
            </w:pPr>
            <w:r w:rsidRPr="00DA6981">
              <w:rPr>
                <w:rFonts w:ascii="Times New Roman" w:eastAsia="Times New Roman" w:hAnsi="Times New Roman" w:cs="Times New Roman"/>
                <w:color w:val="000000"/>
                <w:sz w:val="24"/>
                <w:szCs w:val="24"/>
              </w:rPr>
              <w:t>2018/2019</w:t>
            </w:r>
          </w:p>
        </w:tc>
        <w:tc>
          <w:tcPr>
            <w:tcW w:w="2126" w:type="dxa"/>
            <w:tcBorders>
              <w:top w:val="nil"/>
              <w:left w:val="nil"/>
              <w:bottom w:val="single" w:sz="4" w:space="0" w:color="auto"/>
              <w:right w:val="single" w:sz="4" w:space="0" w:color="auto"/>
            </w:tcBorders>
            <w:shd w:val="clear" w:color="auto" w:fill="auto"/>
            <w:vAlign w:val="center"/>
            <w:hideMark/>
          </w:tcPr>
          <w:p w:rsidR="00C056F3" w:rsidRPr="00E97ABF" w:rsidRDefault="00DA6981"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C056F3" w:rsidRPr="00E97ABF">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z w:val="24"/>
                <w:szCs w:val="24"/>
              </w:rPr>
              <w:t xml:space="preserve">едители, призеры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56F3" w:rsidRPr="00E97ABF" w:rsidRDefault="00C056F3" w:rsidP="008201FD">
            <w:pPr>
              <w:spacing w:after="0" w:line="240" w:lineRule="auto"/>
              <w:jc w:val="both"/>
              <w:rPr>
                <w:rFonts w:ascii="Times New Roman" w:eastAsia="Times New Roman" w:hAnsi="Times New Roman" w:cs="Times New Roman"/>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056F3" w:rsidRPr="00E97ABF" w:rsidRDefault="00C056F3" w:rsidP="008201FD">
            <w:pPr>
              <w:spacing w:after="0" w:line="240" w:lineRule="auto"/>
              <w:jc w:val="both"/>
              <w:rPr>
                <w:rFonts w:ascii="Times New Roman" w:eastAsia="Times New Roman" w:hAnsi="Times New Roman" w:cs="Times New Roman"/>
                <w:color w:val="000000"/>
                <w:sz w:val="24"/>
                <w:szCs w:val="24"/>
              </w:rPr>
            </w:pPr>
          </w:p>
        </w:tc>
      </w:tr>
      <w:tr w:rsidR="00C056F3" w:rsidRPr="00E97ABF" w:rsidTr="00CD1409">
        <w:trPr>
          <w:trHeight w:val="300"/>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C056F3" w:rsidRPr="00E97ABF" w:rsidRDefault="00DA6981"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Региональный </w:t>
            </w:r>
            <w:r w:rsidR="00C056F3" w:rsidRPr="00E97ABF">
              <w:rPr>
                <w:rFonts w:ascii="Times New Roman" w:eastAsia="Times New Roman" w:hAnsi="Times New Roman" w:cs="Times New Roman"/>
                <w:color w:val="000000"/>
                <w:sz w:val="24"/>
                <w:szCs w:val="24"/>
              </w:rPr>
              <w:t xml:space="preserve"> этап </w:t>
            </w:r>
            <w:r w:rsidR="00CD1409">
              <w:rPr>
                <w:rFonts w:ascii="Times New Roman" w:eastAsia="Times New Roman" w:hAnsi="Times New Roman" w:cs="Times New Roman"/>
                <w:color w:val="000000"/>
                <w:sz w:val="24"/>
                <w:szCs w:val="24"/>
              </w:rPr>
              <w:t xml:space="preserve"> </w:t>
            </w:r>
            <w:r w:rsidR="00C056F3" w:rsidRPr="00E97ABF">
              <w:rPr>
                <w:rFonts w:ascii="Times New Roman" w:eastAsia="Times New Roman" w:hAnsi="Times New Roman" w:cs="Times New Roman"/>
                <w:color w:val="000000"/>
                <w:sz w:val="24"/>
                <w:szCs w:val="24"/>
              </w:rPr>
              <w:t>ВсОШ</w:t>
            </w:r>
          </w:p>
        </w:tc>
        <w:tc>
          <w:tcPr>
            <w:tcW w:w="1843" w:type="dxa"/>
            <w:tcBorders>
              <w:top w:val="nil"/>
              <w:left w:val="nil"/>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26" w:type="dxa"/>
            <w:tcBorders>
              <w:top w:val="nil"/>
              <w:left w:val="nil"/>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9" w:type="dxa"/>
            <w:tcBorders>
              <w:top w:val="nil"/>
              <w:left w:val="nil"/>
              <w:bottom w:val="single" w:sz="4" w:space="0" w:color="auto"/>
              <w:right w:val="single" w:sz="4" w:space="0" w:color="auto"/>
            </w:tcBorders>
            <w:shd w:val="clear" w:color="auto" w:fill="auto"/>
            <w:noWrap/>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560" w:type="dxa"/>
            <w:tcBorders>
              <w:top w:val="nil"/>
              <w:left w:val="nil"/>
              <w:bottom w:val="single" w:sz="4" w:space="0" w:color="auto"/>
              <w:right w:val="single" w:sz="4" w:space="0" w:color="auto"/>
            </w:tcBorders>
            <w:shd w:val="clear" w:color="auto" w:fill="auto"/>
            <w:noWrap/>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C056F3" w:rsidRPr="00E97ABF" w:rsidTr="00CD1409">
        <w:trPr>
          <w:trHeight w:val="510"/>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CD1409" w:rsidRDefault="00C056F3" w:rsidP="00CD1409">
            <w:pPr>
              <w:spacing w:after="0" w:line="240" w:lineRule="auto"/>
              <w:jc w:val="both"/>
              <w:rPr>
                <w:rFonts w:ascii="Times New Roman" w:eastAsia="Times New Roman" w:hAnsi="Times New Roman" w:cs="Times New Roman"/>
                <w:color w:val="000000"/>
                <w:sz w:val="24"/>
                <w:szCs w:val="24"/>
              </w:rPr>
            </w:pPr>
            <w:proofErr w:type="gramStart"/>
            <w:r w:rsidRPr="00E97ABF">
              <w:rPr>
                <w:rFonts w:ascii="Times New Roman" w:eastAsia="Times New Roman" w:hAnsi="Times New Roman" w:cs="Times New Roman"/>
                <w:color w:val="000000"/>
                <w:sz w:val="24"/>
                <w:szCs w:val="24"/>
              </w:rPr>
              <w:t>Лучший</w:t>
            </w:r>
            <w:proofErr w:type="gramEnd"/>
            <w:r w:rsidRPr="00E97ABF">
              <w:rPr>
                <w:rFonts w:ascii="Times New Roman" w:eastAsia="Times New Roman" w:hAnsi="Times New Roman" w:cs="Times New Roman"/>
                <w:color w:val="000000"/>
                <w:sz w:val="24"/>
                <w:szCs w:val="24"/>
              </w:rPr>
              <w:t xml:space="preserve"> по предмету</w:t>
            </w:r>
          </w:p>
          <w:p w:rsidR="00C056F3" w:rsidRPr="00E97ABF" w:rsidRDefault="00CD1409" w:rsidP="00CD140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00C056F3" w:rsidRPr="00E97ABF">
              <w:rPr>
                <w:rFonts w:ascii="Times New Roman" w:eastAsia="Times New Roman" w:hAnsi="Times New Roman" w:cs="Times New Roman"/>
                <w:color w:val="000000"/>
                <w:sz w:val="24"/>
                <w:szCs w:val="24"/>
              </w:rPr>
              <w:t xml:space="preserve"> Енисейск  </w:t>
            </w:r>
          </w:p>
        </w:tc>
        <w:tc>
          <w:tcPr>
            <w:tcW w:w="1843" w:type="dxa"/>
            <w:tcBorders>
              <w:top w:val="nil"/>
              <w:left w:val="nil"/>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126" w:type="dxa"/>
            <w:tcBorders>
              <w:top w:val="nil"/>
              <w:left w:val="nil"/>
              <w:bottom w:val="single" w:sz="4" w:space="0" w:color="auto"/>
              <w:right w:val="single" w:sz="4" w:space="0" w:color="auto"/>
            </w:tcBorders>
            <w:shd w:val="clear" w:color="auto" w:fill="auto"/>
            <w:vAlign w:val="center"/>
            <w:hideMark/>
          </w:tcPr>
          <w:p w:rsidR="00C056F3" w:rsidRPr="00E97ABF" w:rsidRDefault="005547F4"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9" w:type="dxa"/>
            <w:tcBorders>
              <w:top w:val="nil"/>
              <w:left w:val="nil"/>
              <w:bottom w:val="single" w:sz="4" w:space="0" w:color="auto"/>
              <w:right w:val="single" w:sz="4" w:space="0" w:color="auto"/>
            </w:tcBorders>
            <w:shd w:val="clear" w:color="auto" w:fill="auto"/>
            <w:noWrap/>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560" w:type="dxa"/>
            <w:tcBorders>
              <w:top w:val="nil"/>
              <w:left w:val="nil"/>
              <w:bottom w:val="single" w:sz="4" w:space="0" w:color="auto"/>
              <w:right w:val="single" w:sz="4" w:space="0" w:color="auto"/>
            </w:tcBorders>
            <w:shd w:val="clear" w:color="auto" w:fill="auto"/>
            <w:noWrap/>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C056F3" w:rsidRPr="00E97ABF" w:rsidTr="00CD1409">
        <w:trPr>
          <w:trHeight w:val="300"/>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CD1409"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Малые Курчатовские </w:t>
            </w:r>
            <w:r w:rsidR="00C056F3" w:rsidRPr="00E97ABF">
              <w:rPr>
                <w:rFonts w:ascii="Times New Roman" w:eastAsia="Times New Roman" w:hAnsi="Times New Roman" w:cs="Times New Roman"/>
                <w:color w:val="000000"/>
                <w:sz w:val="24"/>
                <w:szCs w:val="24"/>
              </w:rPr>
              <w:t xml:space="preserve"> чтения </w:t>
            </w:r>
          </w:p>
          <w:p w:rsidR="00C056F3" w:rsidRPr="00E97ABF" w:rsidRDefault="00C056F3" w:rsidP="008201FD">
            <w:pPr>
              <w:spacing w:after="0" w:line="240" w:lineRule="auto"/>
              <w:jc w:val="both"/>
              <w:rPr>
                <w:rFonts w:ascii="Times New Roman" w:eastAsia="Times New Roman" w:hAnsi="Times New Roman" w:cs="Times New Roman"/>
                <w:color w:val="000000"/>
                <w:sz w:val="24"/>
                <w:szCs w:val="24"/>
              </w:rPr>
            </w:pPr>
            <w:r w:rsidRPr="00E97ABF">
              <w:rPr>
                <w:rFonts w:ascii="Times New Roman" w:eastAsia="Times New Roman" w:hAnsi="Times New Roman" w:cs="Times New Roman"/>
                <w:color w:val="000000"/>
                <w:sz w:val="24"/>
                <w:szCs w:val="24"/>
              </w:rPr>
              <w:t>г</w:t>
            </w:r>
            <w:proofErr w:type="gramStart"/>
            <w:r w:rsidRPr="00E97ABF">
              <w:rPr>
                <w:rFonts w:ascii="Times New Roman" w:eastAsia="Times New Roman" w:hAnsi="Times New Roman" w:cs="Times New Roman"/>
                <w:color w:val="000000"/>
                <w:sz w:val="24"/>
                <w:szCs w:val="24"/>
              </w:rPr>
              <w:t>.Е</w:t>
            </w:r>
            <w:proofErr w:type="gramEnd"/>
            <w:r w:rsidRPr="00E97ABF">
              <w:rPr>
                <w:rFonts w:ascii="Times New Roman" w:eastAsia="Times New Roman" w:hAnsi="Times New Roman" w:cs="Times New Roman"/>
                <w:color w:val="000000"/>
                <w:sz w:val="24"/>
                <w:szCs w:val="24"/>
              </w:rPr>
              <w:t xml:space="preserve">нисейск </w:t>
            </w:r>
          </w:p>
        </w:tc>
        <w:tc>
          <w:tcPr>
            <w:tcW w:w="1843" w:type="dxa"/>
            <w:tcBorders>
              <w:top w:val="nil"/>
              <w:left w:val="nil"/>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Borders>
              <w:top w:val="nil"/>
              <w:left w:val="nil"/>
              <w:bottom w:val="single" w:sz="4" w:space="0" w:color="auto"/>
              <w:right w:val="single" w:sz="4" w:space="0" w:color="auto"/>
            </w:tcBorders>
            <w:shd w:val="clear" w:color="auto" w:fill="auto"/>
            <w:noWrap/>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056F3" w:rsidRPr="00E97ABF" w:rsidTr="00866C51">
        <w:trPr>
          <w:trHeight w:val="593"/>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Pr="00E97ABF">
              <w:rPr>
                <w:rFonts w:ascii="Times New Roman" w:eastAsia="Times New Roman" w:hAnsi="Times New Roman" w:cs="Times New Roman"/>
                <w:color w:val="000000"/>
                <w:sz w:val="24"/>
                <w:szCs w:val="24"/>
              </w:rPr>
              <w:t>орум "Научно-технический потенциал Сибири" (работы)</w:t>
            </w:r>
          </w:p>
        </w:tc>
        <w:tc>
          <w:tcPr>
            <w:tcW w:w="1843" w:type="dxa"/>
            <w:tcBorders>
              <w:top w:val="nil"/>
              <w:left w:val="nil"/>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Borders>
              <w:top w:val="nil"/>
              <w:left w:val="nil"/>
              <w:bottom w:val="single" w:sz="4" w:space="0" w:color="auto"/>
              <w:right w:val="single" w:sz="4" w:space="0" w:color="auto"/>
            </w:tcBorders>
            <w:shd w:val="clear" w:color="auto" w:fill="auto"/>
            <w:noWrap/>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056F3" w:rsidRPr="00E97ABF" w:rsidTr="00CD1409">
        <w:trPr>
          <w:trHeight w:val="510"/>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Чемпионат по чтению вслух «Страница </w:t>
            </w:r>
            <w:r w:rsidR="005547F4">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color w:val="000000"/>
                <w:sz w:val="24"/>
                <w:szCs w:val="24"/>
              </w:rPr>
              <w:t>20»</w:t>
            </w:r>
          </w:p>
        </w:tc>
        <w:tc>
          <w:tcPr>
            <w:tcW w:w="1843" w:type="dxa"/>
            <w:tcBorders>
              <w:top w:val="nil"/>
              <w:left w:val="nil"/>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126" w:type="dxa"/>
            <w:tcBorders>
              <w:top w:val="nil"/>
              <w:left w:val="nil"/>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Borders>
              <w:top w:val="nil"/>
              <w:left w:val="nil"/>
              <w:bottom w:val="single" w:sz="4" w:space="0" w:color="auto"/>
              <w:right w:val="single" w:sz="4" w:space="0" w:color="auto"/>
            </w:tcBorders>
            <w:shd w:val="clear" w:color="auto" w:fill="auto"/>
            <w:noWrap/>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056F3" w:rsidRPr="00E97ABF" w:rsidTr="00CD1409">
        <w:trPr>
          <w:trHeight w:val="300"/>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C056F3" w:rsidRPr="00E97ABF" w:rsidRDefault="00C056F3" w:rsidP="008201FD">
            <w:pPr>
              <w:spacing w:after="0" w:line="240" w:lineRule="auto"/>
              <w:jc w:val="both"/>
              <w:rPr>
                <w:rFonts w:ascii="Times New Roman" w:eastAsia="Times New Roman" w:hAnsi="Times New Roman" w:cs="Times New Roman"/>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C056F3" w:rsidRPr="00E97ABF" w:rsidRDefault="00C056F3" w:rsidP="008201FD">
            <w:pPr>
              <w:spacing w:after="0" w:line="240" w:lineRule="auto"/>
              <w:jc w:val="both"/>
              <w:rPr>
                <w:rFonts w:ascii="Times New Roman" w:eastAsia="Times New Roman" w:hAnsi="Times New Roman" w:cs="Times New Roman"/>
                <w:color w:val="000000"/>
                <w:sz w:val="24"/>
                <w:szCs w:val="24"/>
              </w:rPr>
            </w:pPr>
            <w:r w:rsidRPr="00E97ABF">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056F3" w:rsidRPr="00E97ABF" w:rsidRDefault="00C056F3" w:rsidP="008201FD">
            <w:pPr>
              <w:spacing w:after="0" w:line="240" w:lineRule="auto"/>
              <w:jc w:val="both"/>
              <w:rPr>
                <w:rFonts w:ascii="Times New Roman" w:eastAsia="Times New Roman" w:hAnsi="Times New Roman" w:cs="Times New Roman"/>
                <w:color w:val="000000"/>
                <w:sz w:val="24"/>
                <w:szCs w:val="24"/>
              </w:rPr>
            </w:pPr>
            <w:r w:rsidRPr="00E97ABF">
              <w:rPr>
                <w:rFonts w:ascii="Times New Roman" w:eastAsia="Times New Roman" w:hAnsi="Times New Roman" w:cs="Times New Roman"/>
                <w:color w:val="000000"/>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C056F3" w:rsidRPr="00E97ABF" w:rsidRDefault="00C056F3" w:rsidP="008201FD">
            <w:pPr>
              <w:spacing w:after="0" w:line="240" w:lineRule="auto"/>
              <w:jc w:val="both"/>
              <w:rPr>
                <w:rFonts w:ascii="Times New Roman" w:eastAsia="Times New Roman" w:hAnsi="Times New Roman" w:cs="Times New Roman"/>
                <w:color w:val="000000"/>
                <w:sz w:val="24"/>
                <w:szCs w:val="24"/>
              </w:rPr>
            </w:pPr>
            <w:r w:rsidRPr="00E97ABF">
              <w:rPr>
                <w:rFonts w:ascii="Times New Roman" w:eastAsia="Times New Roman" w:hAnsi="Times New Roman" w:cs="Times New Roman"/>
                <w:color w:val="000000"/>
                <w:sz w:val="24"/>
                <w:szCs w:val="24"/>
              </w:rPr>
              <w:t>3</w:t>
            </w:r>
          </w:p>
        </w:tc>
        <w:tc>
          <w:tcPr>
            <w:tcW w:w="1560" w:type="dxa"/>
            <w:tcBorders>
              <w:top w:val="nil"/>
              <w:left w:val="nil"/>
              <w:bottom w:val="single" w:sz="4" w:space="0" w:color="auto"/>
              <w:right w:val="single" w:sz="4" w:space="0" w:color="auto"/>
            </w:tcBorders>
            <w:shd w:val="clear" w:color="auto" w:fill="auto"/>
            <w:noWrap/>
            <w:vAlign w:val="center"/>
            <w:hideMark/>
          </w:tcPr>
          <w:p w:rsidR="00C056F3" w:rsidRPr="00E97ABF" w:rsidRDefault="00C056F3" w:rsidP="008201FD">
            <w:pPr>
              <w:spacing w:after="0" w:line="240" w:lineRule="auto"/>
              <w:jc w:val="both"/>
              <w:rPr>
                <w:rFonts w:ascii="Times New Roman" w:eastAsia="Times New Roman" w:hAnsi="Times New Roman" w:cs="Times New Roman"/>
                <w:color w:val="000000"/>
                <w:sz w:val="24"/>
                <w:szCs w:val="24"/>
              </w:rPr>
            </w:pPr>
            <w:r w:rsidRPr="00E97ABF">
              <w:rPr>
                <w:rFonts w:ascii="Times New Roman" w:eastAsia="Times New Roman" w:hAnsi="Times New Roman" w:cs="Times New Roman"/>
                <w:color w:val="000000"/>
                <w:sz w:val="24"/>
                <w:szCs w:val="24"/>
              </w:rPr>
              <w:t>0</w:t>
            </w:r>
          </w:p>
        </w:tc>
      </w:tr>
      <w:tr w:rsidR="00C056F3" w:rsidRPr="00E97ABF" w:rsidTr="00CD1409">
        <w:trPr>
          <w:trHeight w:val="705"/>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C056F3" w:rsidRPr="00E97ABF" w:rsidRDefault="00CD1409"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Региональный </w:t>
            </w:r>
            <w:r w:rsidR="00C056F3" w:rsidRPr="00E97ABF">
              <w:rPr>
                <w:rFonts w:ascii="Times New Roman" w:eastAsia="Times New Roman" w:hAnsi="Times New Roman" w:cs="Times New Roman"/>
                <w:color w:val="000000"/>
                <w:sz w:val="24"/>
                <w:szCs w:val="24"/>
              </w:rPr>
              <w:t xml:space="preserve">этап международного конкурса чтецов «Живая классика» </w:t>
            </w:r>
          </w:p>
        </w:tc>
        <w:tc>
          <w:tcPr>
            <w:tcW w:w="1843" w:type="dxa"/>
            <w:tcBorders>
              <w:top w:val="nil"/>
              <w:left w:val="nil"/>
              <w:bottom w:val="single" w:sz="4" w:space="0" w:color="auto"/>
              <w:right w:val="single" w:sz="4" w:space="0" w:color="auto"/>
            </w:tcBorders>
            <w:shd w:val="clear" w:color="auto" w:fill="auto"/>
            <w:vAlign w:val="center"/>
            <w:hideMark/>
          </w:tcPr>
          <w:p w:rsidR="00C056F3" w:rsidRPr="00E97ABF" w:rsidRDefault="0089143D"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C056F3" w:rsidRPr="00E97ABF" w:rsidRDefault="0089143D"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C056F3" w:rsidRPr="00E97ABF" w:rsidRDefault="0089143D"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Borders>
              <w:top w:val="nil"/>
              <w:left w:val="nil"/>
              <w:bottom w:val="single" w:sz="4" w:space="0" w:color="auto"/>
              <w:right w:val="single" w:sz="4" w:space="0" w:color="auto"/>
            </w:tcBorders>
            <w:shd w:val="clear" w:color="auto" w:fill="auto"/>
            <w:noWrap/>
            <w:vAlign w:val="center"/>
            <w:hideMark/>
          </w:tcPr>
          <w:p w:rsidR="00C056F3" w:rsidRPr="00E97ABF" w:rsidRDefault="0089143D"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C056F3" w:rsidRPr="00E97ABF" w:rsidTr="00CD1409">
        <w:trPr>
          <w:trHeight w:val="300"/>
        </w:trPr>
        <w:tc>
          <w:tcPr>
            <w:tcW w:w="7621" w:type="dxa"/>
            <w:tcBorders>
              <w:top w:val="nil"/>
              <w:left w:val="single" w:sz="4" w:space="0" w:color="auto"/>
              <w:bottom w:val="single" w:sz="4" w:space="0" w:color="auto"/>
              <w:right w:val="single" w:sz="4" w:space="0" w:color="auto"/>
            </w:tcBorders>
            <w:shd w:val="clear" w:color="auto" w:fill="auto"/>
            <w:vAlign w:val="center"/>
            <w:hideMark/>
          </w:tcPr>
          <w:p w:rsidR="00C056F3" w:rsidRPr="00E97ABF" w:rsidRDefault="00C056F3" w:rsidP="008201FD">
            <w:pPr>
              <w:spacing w:after="0" w:line="240" w:lineRule="auto"/>
              <w:jc w:val="both"/>
              <w:rPr>
                <w:rFonts w:ascii="Times New Roman" w:eastAsia="Times New Roman" w:hAnsi="Times New Roman" w:cs="Times New Roman"/>
                <w:color w:val="000000"/>
                <w:sz w:val="24"/>
                <w:szCs w:val="24"/>
              </w:rPr>
            </w:pPr>
            <w:r w:rsidRPr="00E97ABF">
              <w:rPr>
                <w:rFonts w:ascii="Times New Roman" w:eastAsia="Times New Roman" w:hAnsi="Times New Roman" w:cs="Times New Roman"/>
                <w:color w:val="000000"/>
                <w:sz w:val="24"/>
                <w:szCs w:val="24"/>
              </w:rPr>
              <w:t>Всероссийский конкурс сочинений</w:t>
            </w:r>
          </w:p>
        </w:tc>
        <w:tc>
          <w:tcPr>
            <w:tcW w:w="1843" w:type="dxa"/>
            <w:tcBorders>
              <w:top w:val="nil"/>
              <w:left w:val="nil"/>
              <w:bottom w:val="single" w:sz="4" w:space="0" w:color="auto"/>
              <w:right w:val="single" w:sz="4" w:space="0" w:color="auto"/>
            </w:tcBorders>
            <w:shd w:val="clear" w:color="auto" w:fill="auto"/>
            <w:vAlign w:val="center"/>
            <w:hideMark/>
          </w:tcPr>
          <w:p w:rsidR="00C056F3" w:rsidRPr="00E97ABF" w:rsidRDefault="0089143D"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C056F3" w:rsidRPr="00E97ABF" w:rsidRDefault="0089143D"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559" w:type="dxa"/>
            <w:tcBorders>
              <w:top w:val="nil"/>
              <w:left w:val="nil"/>
              <w:bottom w:val="single" w:sz="4" w:space="0" w:color="auto"/>
              <w:right w:val="single" w:sz="4" w:space="0" w:color="auto"/>
            </w:tcBorders>
            <w:shd w:val="clear" w:color="auto" w:fill="auto"/>
            <w:noWrap/>
            <w:vAlign w:val="center"/>
            <w:hideMark/>
          </w:tcPr>
          <w:p w:rsidR="00C056F3" w:rsidRPr="00E97ABF" w:rsidRDefault="0089143D"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tcBorders>
              <w:top w:val="nil"/>
              <w:left w:val="nil"/>
              <w:bottom w:val="single" w:sz="4" w:space="0" w:color="auto"/>
              <w:right w:val="single" w:sz="4" w:space="0" w:color="auto"/>
            </w:tcBorders>
            <w:shd w:val="clear" w:color="auto" w:fill="auto"/>
            <w:noWrap/>
            <w:vAlign w:val="center"/>
            <w:hideMark/>
          </w:tcPr>
          <w:p w:rsidR="00C056F3" w:rsidRPr="00E97ABF" w:rsidRDefault="0089143D" w:rsidP="008201F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bl>
    <w:p w:rsidR="00C056F3" w:rsidRPr="00E97ABF" w:rsidRDefault="00C056F3" w:rsidP="0089143D">
      <w:pPr>
        <w:widowControl w:val="0"/>
        <w:spacing w:after="0" w:line="240" w:lineRule="auto"/>
        <w:jc w:val="both"/>
        <w:rPr>
          <w:rFonts w:ascii="Times New Roman" w:eastAsia="Times New Roman" w:hAnsi="Times New Roman" w:cs="Times New Roman"/>
          <w:b/>
          <w:sz w:val="24"/>
          <w:szCs w:val="24"/>
        </w:rPr>
      </w:pPr>
    </w:p>
    <w:tbl>
      <w:tblPr>
        <w:tblStyle w:val="ab"/>
        <w:tblW w:w="14709" w:type="dxa"/>
        <w:tblLook w:val="04A0" w:firstRow="1" w:lastRow="0" w:firstColumn="1" w:lastColumn="0" w:noHBand="0" w:noVBand="1"/>
      </w:tblPr>
      <w:tblGrid>
        <w:gridCol w:w="7621"/>
        <w:gridCol w:w="1843"/>
        <w:gridCol w:w="2126"/>
        <w:gridCol w:w="1559"/>
        <w:gridCol w:w="1560"/>
      </w:tblGrid>
      <w:tr w:rsidR="0089143D" w:rsidTr="0089143D">
        <w:trPr>
          <w:trHeight w:val="292"/>
        </w:trPr>
        <w:tc>
          <w:tcPr>
            <w:tcW w:w="7621" w:type="dxa"/>
          </w:tcPr>
          <w:p w:rsidR="0089143D" w:rsidRPr="0089143D" w:rsidRDefault="0089143D" w:rsidP="00C056F3">
            <w:pPr>
              <w:widowControl w:val="0"/>
              <w:jc w:val="both"/>
              <w:rPr>
                <w:rFonts w:ascii="Times New Roman" w:hAnsi="Times New Roman"/>
                <w:sz w:val="24"/>
                <w:szCs w:val="24"/>
              </w:rPr>
            </w:pPr>
            <w:r w:rsidRPr="0089143D">
              <w:rPr>
                <w:rFonts w:ascii="Times New Roman" w:hAnsi="Times New Roman"/>
                <w:sz w:val="24"/>
                <w:szCs w:val="24"/>
              </w:rPr>
              <w:t>Региональные чтения, посвященные памяти А.И.Малютиной</w:t>
            </w:r>
          </w:p>
        </w:tc>
        <w:tc>
          <w:tcPr>
            <w:tcW w:w="1843" w:type="dxa"/>
          </w:tcPr>
          <w:p w:rsidR="0089143D" w:rsidRPr="0089143D" w:rsidRDefault="0089143D" w:rsidP="00C056F3">
            <w:pPr>
              <w:widowControl w:val="0"/>
              <w:jc w:val="both"/>
              <w:rPr>
                <w:rFonts w:ascii="Times New Roman" w:hAnsi="Times New Roman"/>
                <w:sz w:val="24"/>
                <w:szCs w:val="24"/>
              </w:rPr>
            </w:pPr>
            <w:r w:rsidRPr="0089143D">
              <w:rPr>
                <w:rFonts w:ascii="Times New Roman" w:hAnsi="Times New Roman"/>
                <w:sz w:val="24"/>
                <w:szCs w:val="24"/>
              </w:rPr>
              <w:t>6</w:t>
            </w:r>
          </w:p>
        </w:tc>
        <w:tc>
          <w:tcPr>
            <w:tcW w:w="2126" w:type="dxa"/>
          </w:tcPr>
          <w:p w:rsidR="0089143D" w:rsidRPr="0089143D" w:rsidRDefault="0089143D" w:rsidP="00C056F3">
            <w:pPr>
              <w:widowControl w:val="0"/>
              <w:jc w:val="both"/>
              <w:rPr>
                <w:rFonts w:ascii="Times New Roman" w:hAnsi="Times New Roman"/>
                <w:sz w:val="24"/>
                <w:szCs w:val="24"/>
              </w:rPr>
            </w:pPr>
            <w:r w:rsidRPr="0089143D">
              <w:rPr>
                <w:rFonts w:ascii="Times New Roman" w:hAnsi="Times New Roman"/>
                <w:sz w:val="24"/>
                <w:szCs w:val="24"/>
              </w:rPr>
              <w:t>3</w:t>
            </w:r>
          </w:p>
        </w:tc>
        <w:tc>
          <w:tcPr>
            <w:tcW w:w="1559" w:type="dxa"/>
          </w:tcPr>
          <w:p w:rsidR="0089143D" w:rsidRPr="0089143D" w:rsidRDefault="0089143D" w:rsidP="00C056F3">
            <w:pPr>
              <w:widowControl w:val="0"/>
              <w:jc w:val="both"/>
              <w:rPr>
                <w:rFonts w:ascii="Times New Roman" w:hAnsi="Times New Roman"/>
                <w:sz w:val="24"/>
                <w:szCs w:val="24"/>
              </w:rPr>
            </w:pPr>
            <w:r w:rsidRPr="0089143D">
              <w:rPr>
                <w:rFonts w:ascii="Times New Roman" w:hAnsi="Times New Roman"/>
                <w:sz w:val="24"/>
                <w:szCs w:val="24"/>
              </w:rPr>
              <w:t>17</w:t>
            </w:r>
          </w:p>
        </w:tc>
        <w:tc>
          <w:tcPr>
            <w:tcW w:w="1560" w:type="dxa"/>
          </w:tcPr>
          <w:p w:rsidR="0089143D" w:rsidRPr="0089143D" w:rsidRDefault="0089143D" w:rsidP="00C056F3">
            <w:pPr>
              <w:widowControl w:val="0"/>
              <w:jc w:val="both"/>
              <w:rPr>
                <w:rFonts w:ascii="Times New Roman" w:hAnsi="Times New Roman"/>
                <w:sz w:val="24"/>
                <w:szCs w:val="24"/>
              </w:rPr>
            </w:pPr>
            <w:r w:rsidRPr="0089143D">
              <w:rPr>
                <w:rFonts w:ascii="Times New Roman" w:hAnsi="Times New Roman"/>
                <w:sz w:val="24"/>
                <w:szCs w:val="24"/>
              </w:rPr>
              <w:t>8</w:t>
            </w:r>
          </w:p>
        </w:tc>
      </w:tr>
      <w:tr w:rsidR="0089143D" w:rsidTr="0089143D">
        <w:trPr>
          <w:trHeight w:val="292"/>
        </w:trPr>
        <w:tc>
          <w:tcPr>
            <w:tcW w:w="7621" w:type="dxa"/>
          </w:tcPr>
          <w:p w:rsidR="0089143D" w:rsidRPr="0089143D" w:rsidRDefault="0089143D" w:rsidP="00C056F3">
            <w:pPr>
              <w:widowControl w:val="0"/>
              <w:jc w:val="both"/>
              <w:rPr>
                <w:rFonts w:ascii="Times New Roman" w:hAnsi="Times New Roman"/>
                <w:sz w:val="24"/>
                <w:szCs w:val="24"/>
              </w:rPr>
            </w:pPr>
          </w:p>
        </w:tc>
        <w:tc>
          <w:tcPr>
            <w:tcW w:w="1843" w:type="dxa"/>
          </w:tcPr>
          <w:p w:rsidR="0089143D" w:rsidRPr="0089143D" w:rsidRDefault="0089143D" w:rsidP="00C056F3">
            <w:pPr>
              <w:widowControl w:val="0"/>
              <w:jc w:val="both"/>
              <w:rPr>
                <w:rFonts w:ascii="Times New Roman" w:hAnsi="Times New Roman"/>
                <w:sz w:val="24"/>
                <w:szCs w:val="24"/>
              </w:rPr>
            </w:pPr>
          </w:p>
        </w:tc>
        <w:tc>
          <w:tcPr>
            <w:tcW w:w="2126" w:type="dxa"/>
          </w:tcPr>
          <w:p w:rsidR="0089143D" w:rsidRPr="0089143D" w:rsidRDefault="0089143D" w:rsidP="00C056F3">
            <w:pPr>
              <w:widowControl w:val="0"/>
              <w:jc w:val="both"/>
              <w:rPr>
                <w:rFonts w:ascii="Times New Roman" w:hAnsi="Times New Roman"/>
                <w:sz w:val="24"/>
                <w:szCs w:val="24"/>
              </w:rPr>
            </w:pPr>
          </w:p>
        </w:tc>
        <w:tc>
          <w:tcPr>
            <w:tcW w:w="1559" w:type="dxa"/>
          </w:tcPr>
          <w:p w:rsidR="0089143D" w:rsidRPr="0089143D" w:rsidRDefault="0089143D" w:rsidP="00C056F3">
            <w:pPr>
              <w:widowControl w:val="0"/>
              <w:jc w:val="both"/>
              <w:rPr>
                <w:rFonts w:ascii="Times New Roman" w:hAnsi="Times New Roman"/>
                <w:sz w:val="24"/>
                <w:szCs w:val="24"/>
              </w:rPr>
            </w:pPr>
          </w:p>
        </w:tc>
        <w:tc>
          <w:tcPr>
            <w:tcW w:w="1560" w:type="dxa"/>
          </w:tcPr>
          <w:p w:rsidR="0089143D" w:rsidRDefault="0089143D" w:rsidP="00C056F3">
            <w:pPr>
              <w:widowControl w:val="0"/>
              <w:jc w:val="both"/>
              <w:rPr>
                <w:rFonts w:ascii="Times New Roman" w:hAnsi="Times New Roman"/>
                <w:b/>
                <w:sz w:val="24"/>
                <w:szCs w:val="24"/>
              </w:rPr>
            </w:pPr>
          </w:p>
        </w:tc>
      </w:tr>
      <w:tr w:rsidR="0089143D" w:rsidTr="0089143D">
        <w:trPr>
          <w:trHeight w:val="292"/>
        </w:trPr>
        <w:tc>
          <w:tcPr>
            <w:tcW w:w="7621" w:type="dxa"/>
          </w:tcPr>
          <w:p w:rsidR="005547F4" w:rsidRDefault="005547F4" w:rsidP="00C056F3">
            <w:pPr>
              <w:widowControl w:val="0"/>
              <w:jc w:val="both"/>
              <w:rPr>
                <w:rFonts w:ascii="Times New Roman" w:hAnsi="Times New Roman"/>
                <w:sz w:val="24"/>
                <w:szCs w:val="24"/>
              </w:rPr>
            </w:pPr>
            <w:r w:rsidRPr="005547F4">
              <w:rPr>
                <w:rFonts w:ascii="Times New Roman" w:hAnsi="Times New Roman"/>
                <w:sz w:val="24"/>
                <w:szCs w:val="24"/>
              </w:rPr>
              <w:t xml:space="preserve">Краевой фестиваль «Таланты без границ» </w:t>
            </w:r>
            <w:proofErr w:type="gramStart"/>
            <w:r w:rsidRPr="005547F4">
              <w:rPr>
                <w:rFonts w:ascii="Times New Roman" w:hAnsi="Times New Roman"/>
                <w:sz w:val="24"/>
                <w:szCs w:val="24"/>
              </w:rPr>
              <w:t xml:space="preserve">( </w:t>
            </w:r>
            <w:proofErr w:type="gramEnd"/>
            <w:r w:rsidRPr="005547F4">
              <w:rPr>
                <w:rFonts w:ascii="Times New Roman" w:hAnsi="Times New Roman"/>
                <w:sz w:val="24"/>
                <w:szCs w:val="24"/>
              </w:rPr>
              <w:t>театр)</w:t>
            </w:r>
          </w:p>
          <w:p w:rsidR="00E671F5" w:rsidRDefault="00E671F5" w:rsidP="00E671F5">
            <w:pPr>
              <w:widowControl w:val="0"/>
              <w:ind w:firstLine="709"/>
              <w:jc w:val="both"/>
              <w:rPr>
                <w:rFonts w:ascii="Times New Roman" w:hAnsi="Times New Roman"/>
                <w:b/>
                <w:sz w:val="24"/>
                <w:szCs w:val="24"/>
              </w:rPr>
            </w:pPr>
          </w:p>
          <w:p w:rsidR="00E671F5" w:rsidRDefault="00E671F5" w:rsidP="00E671F5">
            <w:pPr>
              <w:widowControl w:val="0"/>
              <w:ind w:firstLine="709"/>
              <w:jc w:val="both"/>
              <w:rPr>
                <w:rFonts w:ascii="Times New Roman" w:hAnsi="Times New Roman"/>
                <w:b/>
                <w:sz w:val="24"/>
                <w:szCs w:val="24"/>
              </w:rPr>
            </w:pPr>
            <w:r>
              <w:rPr>
                <w:rFonts w:ascii="Times New Roman" w:hAnsi="Times New Roman"/>
                <w:b/>
                <w:sz w:val="24"/>
                <w:szCs w:val="24"/>
              </w:rPr>
              <w:t>Всего</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p>
          <w:p w:rsidR="00E671F5" w:rsidRPr="005547F4" w:rsidRDefault="00E671F5" w:rsidP="00C056F3">
            <w:pPr>
              <w:widowControl w:val="0"/>
              <w:jc w:val="both"/>
              <w:rPr>
                <w:rFonts w:ascii="Times New Roman" w:hAnsi="Times New Roman"/>
                <w:sz w:val="24"/>
                <w:szCs w:val="24"/>
              </w:rPr>
            </w:pPr>
          </w:p>
        </w:tc>
        <w:tc>
          <w:tcPr>
            <w:tcW w:w="1843" w:type="dxa"/>
          </w:tcPr>
          <w:p w:rsidR="0089143D" w:rsidRDefault="005547F4" w:rsidP="00C056F3">
            <w:pPr>
              <w:widowControl w:val="0"/>
              <w:jc w:val="both"/>
              <w:rPr>
                <w:rFonts w:ascii="Times New Roman" w:hAnsi="Times New Roman"/>
                <w:sz w:val="24"/>
                <w:szCs w:val="24"/>
              </w:rPr>
            </w:pPr>
            <w:r w:rsidRPr="005547F4">
              <w:rPr>
                <w:rFonts w:ascii="Times New Roman" w:hAnsi="Times New Roman"/>
                <w:sz w:val="24"/>
                <w:szCs w:val="24"/>
              </w:rPr>
              <w:t>6</w:t>
            </w:r>
          </w:p>
          <w:p w:rsidR="00E671F5" w:rsidRDefault="00E671F5" w:rsidP="00C056F3">
            <w:pPr>
              <w:widowControl w:val="0"/>
              <w:jc w:val="both"/>
              <w:rPr>
                <w:rFonts w:ascii="Times New Roman" w:hAnsi="Times New Roman"/>
                <w:sz w:val="24"/>
                <w:szCs w:val="24"/>
              </w:rPr>
            </w:pPr>
          </w:p>
          <w:p w:rsidR="00E671F5" w:rsidRPr="005547F4" w:rsidRDefault="00E671F5" w:rsidP="00C056F3">
            <w:pPr>
              <w:widowControl w:val="0"/>
              <w:jc w:val="both"/>
              <w:rPr>
                <w:rFonts w:ascii="Times New Roman" w:hAnsi="Times New Roman"/>
                <w:sz w:val="24"/>
                <w:szCs w:val="24"/>
              </w:rPr>
            </w:pPr>
            <w:r>
              <w:rPr>
                <w:rFonts w:ascii="Times New Roman" w:hAnsi="Times New Roman"/>
                <w:sz w:val="24"/>
                <w:szCs w:val="24"/>
              </w:rPr>
              <w:t>45</w:t>
            </w:r>
          </w:p>
        </w:tc>
        <w:tc>
          <w:tcPr>
            <w:tcW w:w="2126" w:type="dxa"/>
          </w:tcPr>
          <w:p w:rsidR="0089143D" w:rsidRDefault="005547F4" w:rsidP="00C056F3">
            <w:pPr>
              <w:widowControl w:val="0"/>
              <w:jc w:val="both"/>
              <w:rPr>
                <w:rFonts w:ascii="Times New Roman" w:hAnsi="Times New Roman"/>
                <w:sz w:val="24"/>
                <w:szCs w:val="24"/>
              </w:rPr>
            </w:pPr>
            <w:r w:rsidRPr="005547F4">
              <w:rPr>
                <w:rFonts w:ascii="Times New Roman" w:hAnsi="Times New Roman"/>
                <w:sz w:val="24"/>
                <w:szCs w:val="24"/>
              </w:rPr>
              <w:t>6</w:t>
            </w:r>
          </w:p>
          <w:p w:rsidR="00E671F5" w:rsidRDefault="00E671F5" w:rsidP="00C056F3">
            <w:pPr>
              <w:widowControl w:val="0"/>
              <w:jc w:val="both"/>
              <w:rPr>
                <w:rFonts w:ascii="Times New Roman" w:hAnsi="Times New Roman"/>
                <w:sz w:val="24"/>
                <w:szCs w:val="24"/>
              </w:rPr>
            </w:pPr>
          </w:p>
          <w:p w:rsidR="00E671F5" w:rsidRPr="005547F4" w:rsidRDefault="00E671F5" w:rsidP="00C056F3">
            <w:pPr>
              <w:widowControl w:val="0"/>
              <w:jc w:val="both"/>
              <w:rPr>
                <w:rFonts w:ascii="Times New Roman" w:hAnsi="Times New Roman"/>
                <w:sz w:val="24"/>
                <w:szCs w:val="24"/>
              </w:rPr>
            </w:pPr>
            <w:r>
              <w:rPr>
                <w:rFonts w:ascii="Times New Roman" w:hAnsi="Times New Roman"/>
                <w:sz w:val="24"/>
                <w:szCs w:val="24"/>
              </w:rPr>
              <w:t>13</w:t>
            </w:r>
          </w:p>
        </w:tc>
        <w:tc>
          <w:tcPr>
            <w:tcW w:w="1559" w:type="dxa"/>
          </w:tcPr>
          <w:p w:rsidR="0089143D" w:rsidRDefault="005547F4" w:rsidP="00C056F3">
            <w:pPr>
              <w:widowControl w:val="0"/>
              <w:jc w:val="both"/>
              <w:rPr>
                <w:rFonts w:ascii="Times New Roman" w:hAnsi="Times New Roman"/>
                <w:b/>
                <w:sz w:val="24"/>
                <w:szCs w:val="24"/>
              </w:rPr>
            </w:pPr>
            <w:r>
              <w:rPr>
                <w:rFonts w:ascii="Times New Roman" w:hAnsi="Times New Roman"/>
                <w:b/>
                <w:sz w:val="24"/>
                <w:szCs w:val="24"/>
              </w:rPr>
              <w:t>-</w:t>
            </w:r>
          </w:p>
          <w:p w:rsidR="00E671F5" w:rsidRDefault="00E671F5" w:rsidP="00C056F3">
            <w:pPr>
              <w:widowControl w:val="0"/>
              <w:jc w:val="both"/>
              <w:rPr>
                <w:rFonts w:ascii="Times New Roman" w:hAnsi="Times New Roman"/>
                <w:b/>
                <w:sz w:val="24"/>
                <w:szCs w:val="24"/>
              </w:rPr>
            </w:pPr>
          </w:p>
          <w:p w:rsidR="00E671F5" w:rsidRPr="00E671F5" w:rsidRDefault="00E671F5" w:rsidP="00C056F3">
            <w:pPr>
              <w:widowControl w:val="0"/>
              <w:jc w:val="both"/>
              <w:rPr>
                <w:rFonts w:ascii="Times New Roman" w:hAnsi="Times New Roman"/>
                <w:sz w:val="24"/>
                <w:szCs w:val="24"/>
              </w:rPr>
            </w:pPr>
            <w:r w:rsidRPr="00E671F5">
              <w:rPr>
                <w:rFonts w:ascii="Times New Roman" w:hAnsi="Times New Roman"/>
                <w:sz w:val="24"/>
                <w:szCs w:val="24"/>
              </w:rPr>
              <w:t>43</w:t>
            </w:r>
          </w:p>
          <w:p w:rsidR="00E671F5" w:rsidRDefault="00E671F5" w:rsidP="00C056F3">
            <w:pPr>
              <w:widowControl w:val="0"/>
              <w:jc w:val="both"/>
              <w:rPr>
                <w:rFonts w:ascii="Times New Roman" w:hAnsi="Times New Roman"/>
                <w:b/>
                <w:sz w:val="24"/>
                <w:szCs w:val="24"/>
              </w:rPr>
            </w:pPr>
          </w:p>
        </w:tc>
        <w:tc>
          <w:tcPr>
            <w:tcW w:w="1560" w:type="dxa"/>
          </w:tcPr>
          <w:p w:rsidR="0089143D" w:rsidRDefault="005547F4" w:rsidP="00C056F3">
            <w:pPr>
              <w:widowControl w:val="0"/>
              <w:jc w:val="both"/>
              <w:rPr>
                <w:rFonts w:ascii="Times New Roman" w:hAnsi="Times New Roman"/>
                <w:b/>
                <w:sz w:val="24"/>
                <w:szCs w:val="24"/>
              </w:rPr>
            </w:pPr>
            <w:r>
              <w:rPr>
                <w:rFonts w:ascii="Times New Roman" w:hAnsi="Times New Roman"/>
                <w:b/>
                <w:sz w:val="24"/>
                <w:szCs w:val="24"/>
              </w:rPr>
              <w:t>-</w:t>
            </w:r>
          </w:p>
          <w:p w:rsidR="00E671F5" w:rsidRDefault="00E671F5" w:rsidP="00C056F3">
            <w:pPr>
              <w:widowControl w:val="0"/>
              <w:jc w:val="both"/>
              <w:rPr>
                <w:rFonts w:ascii="Times New Roman" w:hAnsi="Times New Roman"/>
                <w:b/>
                <w:sz w:val="24"/>
                <w:szCs w:val="24"/>
              </w:rPr>
            </w:pPr>
          </w:p>
          <w:p w:rsidR="00E671F5" w:rsidRPr="00E671F5" w:rsidRDefault="00E671F5" w:rsidP="00C056F3">
            <w:pPr>
              <w:widowControl w:val="0"/>
              <w:jc w:val="both"/>
              <w:rPr>
                <w:rFonts w:ascii="Times New Roman" w:hAnsi="Times New Roman"/>
                <w:sz w:val="24"/>
                <w:szCs w:val="24"/>
              </w:rPr>
            </w:pPr>
            <w:r w:rsidRPr="00E671F5">
              <w:rPr>
                <w:rFonts w:ascii="Times New Roman" w:hAnsi="Times New Roman"/>
                <w:sz w:val="24"/>
                <w:szCs w:val="24"/>
              </w:rPr>
              <w:t>16</w:t>
            </w:r>
          </w:p>
        </w:tc>
      </w:tr>
    </w:tbl>
    <w:p w:rsidR="0089143D" w:rsidRDefault="0089143D" w:rsidP="00C056F3">
      <w:pPr>
        <w:widowControl w:val="0"/>
        <w:spacing w:after="0" w:line="240" w:lineRule="auto"/>
        <w:ind w:firstLine="709"/>
        <w:jc w:val="both"/>
        <w:rPr>
          <w:rFonts w:ascii="Times New Roman" w:hAnsi="Times New Roman" w:cs="Times New Roman"/>
          <w:b/>
          <w:sz w:val="24"/>
          <w:szCs w:val="24"/>
        </w:rPr>
      </w:pPr>
    </w:p>
    <w:p w:rsidR="00C056F3" w:rsidRDefault="00C056F3" w:rsidP="00C056F3">
      <w:pPr>
        <w:pStyle w:val="a7"/>
        <w:numPr>
          <w:ilvl w:val="0"/>
          <w:numId w:val="34"/>
        </w:numPr>
        <w:ind w:left="0"/>
      </w:pPr>
      <w:r w:rsidRPr="00E97ABF">
        <w:t>Другие мероприятия:</w:t>
      </w:r>
    </w:p>
    <w:p w:rsidR="00E671F5" w:rsidRPr="00E97ABF" w:rsidRDefault="00E671F5" w:rsidP="00C056F3">
      <w:pPr>
        <w:pStyle w:val="a7"/>
        <w:numPr>
          <w:ilvl w:val="0"/>
          <w:numId w:val="34"/>
        </w:numPr>
        <w:ind w:left="0"/>
      </w:pPr>
    </w:p>
    <w:tbl>
      <w:tblPr>
        <w:tblStyle w:val="ab"/>
        <w:tblW w:w="15911" w:type="dxa"/>
        <w:tblInd w:w="-34" w:type="dxa"/>
        <w:tblLook w:val="04A0" w:firstRow="1" w:lastRow="0" w:firstColumn="1" w:lastColumn="0" w:noHBand="0" w:noVBand="1"/>
      </w:tblPr>
      <w:tblGrid>
        <w:gridCol w:w="34"/>
        <w:gridCol w:w="8046"/>
        <w:gridCol w:w="34"/>
        <w:gridCol w:w="7763"/>
        <w:gridCol w:w="34"/>
      </w:tblGrid>
      <w:tr w:rsidR="00C056F3" w:rsidRPr="00E97ABF" w:rsidTr="001E0411">
        <w:trPr>
          <w:gridAfter w:val="1"/>
          <w:wAfter w:w="34" w:type="dxa"/>
        </w:trPr>
        <w:tc>
          <w:tcPr>
            <w:tcW w:w="8080" w:type="dxa"/>
            <w:gridSpan w:val="2"/>
          </w:tcPr>
          <w:p w:rsidR="00C056F3" w:rsidRPr="00E97ABF" w:rsidRDefault="00C056F3" w:rsidP="008201FD">
            <w:pPr>
              <w:pStyle w:val="a7"/>
              <w:ind w:left="0"/>
            </w:pPr>
            <w:r w:rsidRPr="00E97ABF">
              <w:t>Наименование</w:t>
            </w:r>
          </w:p>
        </w:tc>
        <w:tc>
          <w:tcPr>
            <w:tcW w:w="7797" w:type="dxa"/>
            <w:gridSpan w:val="2"/>
          </w:tcPr>
          <w:p w:rsidR="00C056F3" w:rsidRPr="00E97ABF" w:rsidRDefault="00C056F3" w:rsidP="008201FD">
            <w:pPr>
              <w:pStyle w:val="a7"/>
              <w:ind w:left="0"/>
            </w:pPr>
            <w:r w:rsidRPr="00E97ABF">
              <w:t>Количество победителей/призёров</w:t>
            </w:r>
          </w:p>
        </w:tc>
      </w:tr>
      <w:tr w:rsidR="00C056F3" w:rsidRPr="00E97ABF" w:rsidTr="001E0411">
        <w:trPr>
          <w:gridAfter w:val="1"/>
          <w:wAfter w:w="34" w:type="dxa"/>
        </w:trPr>
        <w:tc>
          <w:tcPr>
            <w:tcW w:w="8080" w:type="dxa"/>
            <w:gridSpan w:val="2"/>
          </w:tcPr>
          <w:p w:rsidR="00C056F3" w:rsidRPr="00E97ABF" w:rsidRDefault="005547F4" w:rsidP="005547F4">
            <w:pPr>
              <w:pStyle w:val="a7"/>
              <w:numPr>
                <w:ilvl w:val="0"/>
                <w:numId w:val="38"/>
              </w:numPr>
              <w:ind w:left="0"/>
            </w:pPr>
            <w:r>
              <w:t>Фоксфорд</w:t>
            </w:r>
          </w:p>
        </w:tc>
        <w:tc>
          <w:tcPr>
            <w:tcW w:w="7797" w:type="dxa"/>
            <w:gridSpan w:val="2"/>
          </w:tcPr>
          <w:p w:rsidR="00C056F3" w:rsidRPr="00E97ABF" w:rsidRDefault="005547F4" w:rsidP="00C056F3">
            <w:pPr>
              <w:pStyle w:val="a7"/>
              <w:numPr>
                <w:ilvl w:val="0"/>
                <w:numId w:val="35"/>
              </w:numPr>
              <w:ind w:left="0" w:hanging="284"/>
              <w:rPr>
                <w:bCs/>
                <w:color w:val="000000"/>
              </w:rPr>
            </w:pPr>
            <w:r>
              <w:rPr>
                <w:bCs/>
                <w:color w:val="000000"/>
              </w:rPr>
              <w:t>76 ч.</w:t>
            </w:r>
          </w:p>
        </w:tc>
      </w:tr>
      <w:tr w:rsidR="00C056F3" w:rsidRPr="00E97ABF" w:rsidTr="001E0411">
        <w:trPr>
          <w:gridAfter w:val="1"/>
          <w:wAfter w:w="34" w:type="dxa"/>
          <w:trHeight w:val="340"/>
        </w:trPr>
        <w:tc>
          <w:tcPr>
            <w:tcW w:w="8080" w:type="dxa"/>
            <w:gridSpan w:val="2"/>
          </w:tcPr>
          <w:p w:rsidR="00C056F3" w:rsidRPr="00E97ABF" w:rsidRDefault="005547F4" w:rsidP="005547F4">
            <w:pPr>
              <w:pStyle w:val="a7"/>
              <w:numPr>
                <w:ilvl w:val="0"/>
                <w:numId w:val="38"/>
              </w:numPr>
              <w:ind w:left="0"/>
            </w:pPr>
            <w:r>
              <w:t>Высшая проба</w:t>
            </w:r>
          </w:p>
        </w:tc>
        <w:tc>
          <w:tcPr>
            <w:tcW w:w="7797" w:type="dxa"/>
            <w:gridSpan w:val="2"/>
          </w:tcPr>
          <w:p w:rsidR="005547F4" w:rsidRPr="00E97ABF" w:rsidRDefault="005547F4" w:rsidP="005547F4">
            <w:pPr>
              <w:pStyle w:val="a7"/>
              <w:ind w:left="0"/>
              <w:rPr>
                <w:bCs/>
                <w:color w:val="000000"/>
              </w:rPr>
            </w:pPr>
            <w:r>
              <w:rPr>
                <w:bCs/>
                <w:color w:val="000000"/>
              </w:rPr>
              <w:t>90 чел.</w:t>
            </w:r>
          </w:p>
        </w:tc>
      </w:tr>
      <w:tr w:rsidR="00C056F3" w:rsidRPr="00E97ABF" w:rsidTr="001E0411">
        <w:trPr>
          <w:gridAfter w:val="1"/>
          <w:wAfter w:w="34" w:type="dxa"/>
        </w:trPr>
        <w:tc>
          <w:tcPr>
            <w:tcW w:w="8080" w:type="dxa"/>
            <w:gridSpan w:val="2"/>
          </w:tcPr>
          <w:p w:rsidR="00C056F3" w:rsidRPr="00E97ABF" w:rsidRDefault="005547F4" w:rsidP="00C056F3">
            <w:pPr>
              <w:pStyle w:val="a7"/>
              <w:numPr>
                <w:ilvl w:val="0"/>
                <w:numId w:val="38"/>
              </w:numPr>
              <w:ind w:left="0"/>
              <w:rPr>
                <w:bCs/>
                <w:color w:val="000000"/>
              </w:rPr>
            </w:pPr>
            <w:r>
              <w:t>Университетск</w:t>
            </w:r>
            <w:r w:rsidRPr="0089143D">
              <w:t>ая научн</w:t>
            </w:r>
            <w:proofErr w:type="gramStart"/>
            <w:r w:rsidRPr="0089143D">
              <w:t>о-</w:t>
            </w:r>
            <w:proofErr w:type="gramEnd"/>
            <w:r w:rsidRPr="0089143D">
              <w:t xml:space="preserve"> практическая конференция «Вектор в будущее»</w:t>
            </w:r>
          </w:p>
        </w:tc>
        <w:tc>
          <w:tcPr>
            <w:tcW w:w="7797" w:type="dxa"/>
            <w:gridSpan w:val="2"/>
          </w:tcPr>
          <w:p w:rsidR="00C056F3" w:rsidRPr="005547F4" w:rsidRDefault="005547F4" w:rsidP="005547F4">
            <w:pPr>
              <w:rPr>
                <w:rFonts w:ascii="Times New Roman" w:hAnsi="Times New Roman"/>
                <w:bCs/>
                <w:color w:val="000000"/>
              </w:rPr>
            </w:pPr>
            <w:r w:rsidRPr="005547F4">
              <w:rPr>
                <w:rFonts w:ascii="Times New Roman" w:hAnsi="Times New Roman"/>
                <w:bCs/>
                <w:color w:val="000000"/>
              </w:rPr>
              <w:t>Челнокова А.</w:t>
            </w:r>
            <w:r>
              <w:rPr>
                <w:rFonts w:ascii="Times New Roman" w:hAnsi="Times New Roman"/>
                <w:bCs/>
                <w:color w:val="000000"/>
              </w:rPr>
              <w:t xml:space="preserve"> </w:t>
            </w:r>
            <w:proofErr w:type="gramStart"/>
            <w:r>
              <w:rPr>
                <w:rFonts w:ascii="Times New Roman" w:hAnsi="Times New Roman"/>
                <w:bCs/>
                <w:color w:val="000000"/>
              </w:rPr>
              <w:t xml:space="preserve">( </w:t>
            </w:r>
            <w:proofErr w:type="gramEnd"/>
            <w:r>
              <w:rPr>
                <w:rFonts w:ascii="Times New Roman" w:hAnsi="Times New Roman"/>
                <w:bCs/>
                <w:color w:val="000000"/>
              </w:rPr>
              <w:t>ждем результат)</w:t>
            </w:r>
          </w:p>
        </w:tc>
      </w:tr>
      <w:tr w:rsidR="00C056F3" w:rsidRPr="00E97ABF" w:rsidTr="001E0411">
        <w:trPr>
          <w:gridAfter w:val="1"/>
          <w:wAfter w:w="34" w:type="dxa"/>
        </w:trPr>
        <w:tc>
          <w:tcPr>
            <w:tcW w:w="8080" w:type="dxa"/>
            <w:gridSpan w:val="2"/>
          </w:tcPr>
          <w:p w:rsidR="00C056F3" w:rsidRPr="00E97ABF" w:rsidRDefault="005547F4" w:rsidP="005547F4">
            <w:pPr>
              <w:pStyle w:val="a7"/>
              <w:numPr>
                <w:ilvl w:val="0"/>
                <w:numId w:val="38"/>
              </w:numPr>
              <w:ind w:left="0"/>
              <w:rPr>
                <w:color w:val="000000"/>
              </w:rPr>
            </w:pPr>
            <w:r>
              <w:rPr>
                <w:color w:val="000000"/>
              </w:rPr>
              <w:t>Региональный этап  НПК</w:t>
            </w:r>
          </w:p>
        </w:tc>
        <w:tc>
          <w:tcPr>
            <w:tcW w:w="7797" w:type="dxa"/>
            <w:gridSpan w:val="2"/>
          </w:tcPr>
          <w:p w:rsidR="00C056F3" w:rsidRPr="00E97ABF" w:rsidRDefault="005547F4" w:rsidP="00C056F3">
            <w:pPr>
              <w:pStyle w:val="a7"/>
              <w:numPr>
                <w:ilvl w:val="0"/>
                <w:numId w:val="37"/>
              </w:numPr>
              <w:ind w:left="0" w:hanging="284"/>
            </w:pPr>
            <w:r>
              <w:t>4  (Чижов А., Серба М., Масникова К., Челнокова А.)</w:t>
            </w:r>
          </w:p>
        </w:tc>
      </w:tr>
      <w:tr w:rsidR="00C056F3" w:rsidRPr="00E97ABF" w:rsidTr="001E0411">
        <w:trPr>
          <w:gridAfter w:val="1"/>
          <w:wAfter w:w="34" w:type="dxa"/>
        </w:trPr>
        <w:tc>
          <w:tcPr>
            <w:tcW w:w="8080" w:type="dxa"/>
            <w:gridSpan w:val="2"/>
          </w:tcPr>
          <w:p w:rsidR="00C056F3" w:rsidRPr="00866C51" w:rsidRDefault="00866C51" w:rsidP="008201FD">
            <w:pPr>
              <w:rPr>
                <w:rFonts w:ascii="Times New Roman" w:hAnsi="Times New Roman"/>
                <w:sz w:val="24"/>
                <w:szCs w:val="24"/>
              </w:rPr>
            </w:pPr>
            <w:r w:rsidRPr="00866C51">
              <w:rPr>
                <w:rFonts w:ascii="Times New Roman" w:hAnsi="Times New Roman"/>
                <w:sz w:val="24"/>
                <w:szCs w:val="24"/>
              </w:rPr>
              <w:t>Олимпиада Сиб ГУ</w:t>
            </w:r>
            <w:r>
              <w:rPr>
                <w:rFonts w:ascii="Times New Roman" w:hAnsi="Times New Roman"/>
                <w:sz w:val="24"/>
                <w:szCs w:val="24"/>
              </w:rPr>
              <w:t xml:space="preserve"> «Будущие исследовател</w:t>
            </w:r>
            <w:proofErr w:type="gramStart"/>
            <w:r>
              <w:rPr>
                <w:rFonts w:ascii="Times New Roman" w:hAnsi="Times New Roman"/>
                <w:sz w:val="24"/>
                <w:szCs w:val="24"/>
              </w:rPr>
              <w:t>и-</w:t>
            </w:r>
            <w:proofErr w:type="gramEnd"/>
            <w:r>
              <w:rPr>
                <w:rFonts w:ascii="Times New Roman" w:hAnsi="Times New Roman"/>
                <w:sz w:val="24"/>
                <w:szCs w:val="24"/>
              </w:rPr>
              <w:t xml:space="preserve"> будущее науки»</w:t>
            </w:r>
          </w:p>
        </w:tc>
        <w:tc>
          <w:tcPr>
            <w:tcW w:w="7797" w:type="dxa"/>
            <w:gridSpan w:val="2"/>
          </w:tcPr>
          <w:p w:rsidR="00C056F3" w:rsidRDefault="00866C51" w:rsidP="005547F4">
            <w:pPr>
              <w:pStyle w:val="a7"/>
              <w:numPr>
                <w:ilvl w:val="0"/>
                <w:numId w:val="42"/>
              </w:numPr>
              <w:ind w:left="0"/>
              <w:rPr>
                <w:bCs/>
                <w:color w:val="000000"/>
              </w:rPr>
            </w:pPr>
            <w:r>
              <w:rPr>
                <w:bCs/>
                <w:color w:val="000000"/>
              </w:rPr>
              <w:t>21</w:t>
            </w:r>
          </w:p>
          <w:p w:rsidR="00866C51" w:rsidRPr="00E97ABF" w:rsidRDefault="00866C51" w:rsidP="005547F4">
            <w:pPr>
              <w:pStyle w:val="a7"/>
              <w:numPr>
                <w:ilvl w:val="0"/>
                <w:numId w:val="42"/>
              </w:numPr>
              <w:ind w:left="0"/>
              <w:rPr>
                <w:bCs/>
                <w:color w:val="000000"/>
              </w:rPr>
            </w:pPr>
            <w:r>
              <w:rPr>
                <w:bCs/>
                <w:color w:val="000000"/>
              </w:rPr>
              <w:t>Дмитриева Е. прошла в сл. тур</w:t>
            </w:r>
          </w:p>
        </w:tc>
      </w:tr>
      <w:tr w:rsidR="00C056F3" w:rsidRPr="00E97ABF" w:rsidTr="001E0411">
        <w:trPr>
          <w:gridAfter w:val="1"/>
          <w:wAfter w:w="34" w:type="dxa"/>
        </w:trPr>
        <w:tc>
          <w:tcPr>
            <w:tcW w:w="8080" w:type="dxa"/>
            <w:gridSpan w:val="2"/>
          </w:tcPr>
          <w:p w:rsidR="00C056F3" w:rsidRPr="00E97ABF" w:rsidRDefault="00866C51" w:rsidP="005547F4">
            <w:pPr>
              <w:rPr>
                <w:rFonts w:ascii="Times New Roman" w:eastAsia="Times New Roman" w:hAnsi="Times New Roman"/>
                <w:color w:val="000000"/>
                <w:sz w:val="24"/>
                <w:szCs w:val="24"/>
              </w:rPr>
            </w:pPr>
            <w:r>
              <w:rPr>
                <w:rFonts w:ascii="Times New Roman" w:eastAsia="Times New Roman" w:hAnsi="Times New Roman"/>
                <w:color w:val="000000"/>
                <w:sz w:val="24"/>
                <w:szCs w:val="24"/>
              </w:rPr>
              <w:t>Городской конкурс  театральных постановок «Моя большая малая родина»</w:t>
            </w:r>
          </w:p>
        </w:tc>
        <w:tc>
          <w:tcPr>
            <w:tcW w:w="7797" w:type="dxa"/>
            <w:gridSpan w:val="2"/>
          </w:tcPr>
          <w:p w:rsidR="00C056F3" w:rsidRDefault="00866C51" w:rsidP="008201FD">
            <w:pPr>
              <w:pStyle w:val="a7"/>
              <w:ind w:left="0"/>
              <w:rPr>
                <w:bCs/>
                <w:color w:val="000000"/>
              </w:rPr>
            </w:pPr>
            <w:r>
              <w:rPr>
                <w:bCs/>
                <w:color w:val="000000"/>
              </w:rPr>
              <w:t xml:space="preserve">12 участников </w:t>
            </w:r>
            <w:proofErr w:type="gramStart"/>
            <w:r>
              <w:rPr>
                <w:bCs/>
                <w:color w:val="000000"/>
              </w:rPr>
              <w:t xml:space="preserve">( </w:t>
            </w:r>
            <w:proofErr w:type="gramEnd"/>
            <w:r>
              <w:rPr>
                <w:bCs/>
                <w:color w:val="000000"/>
              </w:rPr>
              <w:t>1 место)</w:t>
            </w:r>
          </w:p>
          <w:p w:rsidR="00866C51" w:rsidRDefault="00866C51" w:rsidP="008201FD">
            <w:pPr>
              <w:pStyle w:val="a7"/>
              <w:ind w:left="0"/>
              <w:rPr>
                <w:bCs/>
                <w:color w:val="000000"/>
              </w:rPr>
            </w:pPr>
            <w:r>
              <w:rPr>
                <w:bCs/>
                <w:color w:val="000000"/>
              </w:rPr>
              <w:t xml:space="preserve">Диплом победителя в номинации «Лучшая мужская роль»  </w:t>
            </w:r>
          </w:p>
          <w:p w:rsidR="00866C51" w:rsidRPr="00E97ABF" w:rsidRDefault="00866C51" w:rsidP="008201FD">
            <w:pPr>
              <w:pStyle w:val="a7"/>
              <w:ind w:left="0"/>
              <w:rPr>
                <w:bCs/>
                <w:color w:val="000000"/>
              </w:rPr>
            </w:pPr>
            <w:r>
              <w:rPr>
                <w:bCs/>
                <w:color w:val="000000"/>
              </w:rPr>
              <w:t>( Лемешенко А.), Диплом за лучшее  музыкальное   прочтение.</w:t>
            </w:r>
          </w:p>
        </w:tc>
      </w:tr>
      <w:tr w:rsidR="00C056F3" w:rsidRPr="00E97ABF" w:rsidTr="001E0411">
        <w:trPr>
          <w:gridAfter w:val="1"/>
          <w:wAfter w:w="34" w:type="dxa"/>
        </w:trPr>
        <w:tc>
          <w:tcPr>
            <w:tcW w:w="8080" w:type="dxa"/>
            <w:gridSpan w:val="2"/>
          </w:tcPr>
          <w:p w:rsidR="00C056F3" w:rsidRPr="00E97ABF" w:rsidRDefault="00866C51" w:rsidP="005547F4">
            <w:pPr>
              <w:rPr>
                <w:rFonts w:ascii="Times New Roman" w:eastAsia="Times New Roman" w:hAnsi="Times New Roman"/>
                <w:color w:val="000000"/>
                <w:sz w:val="24"/>
                <w:szCs w:val="24"/>
              </w:rPr>
            </w:pPr>
            <w:r>
              <w:rPr>
                <w:rFonts w:ascii="Times New Roman" w:eastAsia="Times New Roman" w:hAnsi="Times New Roman"/>
                <w:color w:val="000000"/>
                <w:sz w:val="24"/>
                <w:szCs w:val="24"/>
              </w:rPr>
              <w:t>Всероссийский конкурс «Проба пера»</w:t>
            </w:r>
          </w:p>
        </w:tc>
        <w:tc>
          <w:tcPr>
            <w:tcW w:w="7797" w:type="dxa"/>
            <w:gridSpan w:val="2"/>
          </w:tcPr>
          <w:p w:rsidR="00C056F3" w:rsidRPr="00E97ABF" w:rsidRDefault="00866C51" w:rsidP="008201FD">
            <w:pPr>
              <w:pStyle w:val="a7"/>
              <w:ind w:left="0"/>
              <w:rPr>
                <w:bCs/>
                <w:color w:val="000000"/>
              </w:rPr>
            </w:pPr>
            <w:r>
              <w:rPr>
                <w:bCs/>
                <w:color w:val="000000"/>
              </w:rPr>
              <w:t xml:space="preserve">3 </w:t>
            </w:r>
            <w:proofErr w:type="gramStart"/>
            <w:r>
              <w:rPr>
                <w:bCs/>
                <w:color w:val="000000"/>
              </w:rPr>
              <w:t xml:space="preserve">( </w:t>
            </w:r>
            <w:proofErr w:type="gramEnd"/>
            <w:r>
              <w:rPr>
                <w:bCs/>
                <w:color w:val="000000"/>
              </w:rPr>
              <w:t>Грачева О., Почекутова С., Рихтер Е.)</w:t>
            </w:r>
          </w:p>
        </w:tc>
      </w:tr>
      <w:tr w:rsidR="001E0411" w:rsidTr="001E0411">
        <w:trPr>
          <w:gridBefore w:val="1"/>
          <w:wBefore w:w="34" w:type="dxa"/>
        </w:trPr>
        <w:tc>
          <w:tcPr>
            <w:tcW w:w="8080" w:type="dxa"/>
            <w:gridSpan w:val="2"/>
          </w:tcPr>
          <w:p w:rsidR="001E0411" w:rsidRDefault="001E0411" w:rsidP="001E0411">
            <w:pPr>
              <w:pStyle w:val="a7"/>
              <w:ind w:left="0"/>
            </w:pPr>
            <w:r>
              <w:t xml:space="preserve">Городской математический турнир </w:t>
            </w:r>
          </w:p>
        </w:tc>
        <w:tc>
          <w:tcPr>
            <w:tcW w:w="7797" w:type="dxa"/>
            <w:gridSpan w:val="2"/>
          </w:tcPr>
          <w:p w:rsidR="001E0411" w:rsidRDefault="001E0411" w:rsidP="004E2745">
            <w:pPr>
              <w:pStyle w:val="a7"/>
              <w:ind w:left="0"/>
            </w:pPr>
            <w:r>
              <w:t>5  ( 6 меест</w:t>
            </w:r>
            <w:proofErr w:type="gramStart"/>
            <w:r>
              <w:t>о-</w:t>
            </w:r>
            <w:proofErr w:type="gramEnd"/>
            <w:r>
              <w:t xml:space="preserve"> Шестаков А.)</w:t>
            </w:r>
          </w:p>
        </w:tc>
      </w:tr>
    </w:tbl>
    <w:p w:rsidR="001E0411" w:rsidRDefault="001E0411" w:rsidP="00C056F3">
      <w:pPr>
        <w:pStyle w:val="a7"/>
        <w:ind w:left="0"/>
      </w:pPr>
    </w:p>
    <w:p w:rsidR="001E0411" w:rsidRPr="00E97ABF" w:rsidRDefault="001E0411" w:rsidP="00C056F3">
      <w:pPr>
        <w:pStyle w:val="a7"/>
        <w:ind w:left="0"/>
      </w:pPr>
    </w:p>
    <w:p w:rsidR="00C056F3" w:rsidRPr="004E2745" w:rsidRDefault="00C056F3" w:rsidP="00AD5B3F">
      <w:pPr>
        <w:shd w:val="clear" w:color="auto" w:fill="FFFFFF"/>
        <w:spacing w:after="0" w:line="240" w:lineRule="auto"/>
        <w:jc w:val="center"/>
        <w:rPr>
          <w:rFonts w:ascii="Times New Roman" w:hAnsi="Times New Roman" w:cs="Times New Roman"/>
          <w:b/>
          <w:bCs/>
          <w:iCs/>
          <w:color w:val="002060"/>
          <w:sz w:val="24"/>
          <w:szCs w:val="24"/>
        </w:rPr>
      </w:pPr>
      <w:r w:rsidRPr="004E2745">
        <w:rPr>
          <w:rFonts w:ascii="Times New Roman" w:hAnsi="Times New Roman" w:cs="Times New Roman"/>
          <w:b/>
          <w:bCs/>
          <w:iCs/>
          <w:color w:val="002060"/>
          <w:sz w:val="24"/>
          <w:szCs w:val="24"/>
        </w:rPr>
        <w:t>Задача 4: создание условий для повышения квалификации педагогов в области работы с одаренными детьми.</w:t>
      </w:r>
    </w:p>
    <w:p w:rsidR="00C056F3" w:rsidRPr="00E97ABF" w:rsidRDefault="00C056F3" w:rsidP="00C056F3">
      <w:pPr>
        <w:widowControl w:val="0"/>
        <w:spacing w:after="0" w:line="240" w:lineRule="auto"/>
        <w:ind w:firstLine="709"/>
        <w:jc w:val="both"/>
        <w:rPr>
          <w:rFonts w:ascii="Times New Roman" w:hAnsi="Times New Roman" w:cs="Times New Roman"/>
          <w:bCs/>
          <w:sz w:val="24"/>
          <w:szCs w:val="24"/>
        </w:rPr>
      </w:pPr>
      <w:r w:rsidRPr="00E97ABF">
        <w:rPr>
          <w:rFonts w:ascii="Times New Roman" w:hAnsi="Times New Roman" w:cs="Times New Roman"/>
          <w:bCs/>
          <w:sz w:val="24"/>
          <w:szCs w:val="24"/>
        </w:rPr>
        <w:t xml:space="preserve">Центральное - </w:t>
      </w:r>
      <w:r w:rsidRPr="00E97ABF">
        <w:rPr>
          <w:rFonts w:ascii="Times New Roman" w:hAnsi="Times New Roman" w:cs="Times New Roman"/>
          <w:b/>
          <w:bCs/>
          <w:sz w:val="24"/>
          <w:szCs w:val="24"/>
        </w:rPr>
        <w:t>совершенствование кадрового потенциала педагогического корпуса</w:t>
      </w:r>
      <w:r w:rsidRPr="00E97ABF">
        <w:rPr>
          <w:rFonts w:ascii="Times New Roman" w:hAnsi="Times New Roman" w:cs="Times New Roman"/>
          <w:bCs/>
          <w:sz w:val="24"/>
          <w:szCs w:val="24"/>
        </w:rPr>
        <w:t>,  создание и развитие эффективной системы непрерывного образования, профессионального развития педагогических и руководящих работников города, основанной на диагностических данных, педагогическом опыте, достижениях науки,  направленной на реализацию целей и задач, заложенных в программе развития  образования города Лесосибирска.</w:t>
      </w:r>
    </w:p>
    <w:p w:rsidR="00C056F3" w:rsidRPr="00E97ABF" w:rsidRDefault="00C056F3" w:rsidP="001E0411">
      <w:pPr>
        <w:spacing w:after="0" w:line="240" w:lineRule="auto"/>
        <w:ind w:firstLine="709"/>
        <w:jc w:val="both"/>
        <w:rPr>
          <w:rFonts w:ascii="Times New Roman" w:hAnsi="Times New Roman" w:cs="Times New Roman"/>
          <w:sz w:val="24"/>
          <w:szCs w:val="24"/>
        </w:rPr>
      </w:pPr>
      <w:r w:rsidRPr="00E97ABF">
        <w:rPr>
          <w:rFonts w:ascii="Times New Roman" w:hAnsi="Times New Roman" w:cs="Times New Roman"/>
          <w:sz w:val="24"/>
          <w:szCs w:val="24"/>
        </w:rPr>
        <w:lastRenderedPageBreak/>
        <w:t xml:space="preserve">   Одной из форм повышения квалификации для педагогов, успешно работающих с одарёнными детьми, стало сетевое взаимодействие в рамках реализации городской интенсивной школы «Террито</w:t>
      </w:r>
      <w:r w:rsidR="001E0411">
        <w:rPr>
          <w:rFonts w:ascii="Times New Roman" w:hAnsi="Times New Roman" w:cs="Times New Roman"/>
          <w:sz w:val="24"/>
          <w:szCs w:val="24"/>
        </w:rPr>
        <w:t>рия успеха»</w:t>
      </w:r>
      <w:r w:rsidR="00E671F5">
        <w:rPr>
          <w:rFonts w:ascii="Times New Roman" w:hAnsi="Times New Roman" w:cs="Times New Roman"/>
          <w:sz w:val="24"/>
          <w:szCs w:val="24"/>
        </w:rPr>
        <w:t xml:space="preserve">. В её работе приняли участие 5 /15 </w:t>
      </w:r>
      <w:proofErr w:type="gramStart"/>
      <w:r w:rsidR="00E671F5">
        <w:rPr>
          <w:rFonts w:ascii="Times New Roman" w:hAnsi="Times New Roman" w:cs="Times New Roman"/>
          <w:sz w:val="24"/>
          <w:szCs w:val="24"/>
        </w:rPr>
        <w:t xml:space="preserve">( </w:t>
      </w:r>
      <w:proofErr w:type="gramEnd"/>
      <w:r w:rsidR="00E671F5">
        <w:rPr>
          <w:rFonts w:ascii="Times New Roman" w:hAnsi="Times New Roman" w:cs="Times New Roman"/>
          <w:sz w:val="24"/>
          <w:szCs w:val="24"/>
        </w:rPr>
        <w:t xml:space="preserve">2018,2019гг.) </w:t>
      </w:r>
      <w:r w:rsidR="001E0411">
        <w:rPr>
          <w:rFonts w:ascii="Times New Roman" w:hAnsi="Times New Roman" w:cs="Times New Roman"/>
          <w:sz w:val="24"/>
          <w:szCs w:val="24"/>
        </w:rPr>
        <w:t xml:space="preserve">школьников 5-8 кл. и </w:t>
      </w:r>
      <w:r w:rsidR="00E671F5">
        <w:rPr>
          <w:rFonts w:ascii="Times New Roman" w:hAnsi="Times New Roman" w:cs="Times New Roman"/>
          <w:sz w:val="24"/>
          <w:szCs w:val="24"/>
        </w:rPr>
        <w:t>2</w:t>
      </w:r>
      <w:r w:rsidR="001E0411">
        <w:rPr>
          <w:rFonts w:ascii="Times New Roman" w:hAnsi="Times New Roman" w:cs="Times New Roman"/>
          <w:sz w:val="24"/>
          <w:szCs w:val="24"/>
        </w:rPr>
        <w:t xml:space="preserve"> педагог</w:t>
      </w:r>
      <w:r w:rsidR="00E671F5">
        <w:rPr>
          <w:rFonts w:ascii="Times New Roman" w:hAnsi="Times New Roman" w:cs="Times New Roman"/>
          <w:sz w:val="24"/>
          <w:szCs w:val="24"/>
        </w:rPr>
        <w:t>в</w:t>
      </w:r>
      <w:r w:rsidR="001E0411">
        <w:rPr>
          <w:rFonts w:ascii="Times New Roman" w:hAnsi="Times New Roman" w:cs="Times New Roman"/>
          <w:sz w:val="24"/>
          <w:szCs w:val="24"/>
        </w:rPr>
        <w:t>-тьютор</w:t>
      </w:r>
      <w:r w:rsidR="00E671F5">
        <w:rPr>
          <w:rFonts w:ascii="Times New Roman" w:hAnsi="Times New Roman" w:cs="Times New Roman"/>
          <w:sz w:val="24"/>
          <w:szCs w:val="24"/>
        </w:rPr>
        <w:t>а</w:t>
      </w:r>
      <w:r w:rsidR="001E0411" w:rsidRPr="00E97ABF">
        <w:rPr>
          <w:rFonts w:ascii="Times New Roman" w:hAnsi="Times New Roman" w:cs="Times New Roman"/>
          <w:sz w:val="24"/>
          <w:szCs w:val="24"/>
        </w:rPr>
        <w:t xml:space="preserve">. </w:t>
      </w:r>
      <w:r w:rsidRPr="00E97ABF">
        <w:rPr>
          <w:rFonts w:ascii="Times New Roman" w:hAnsi="Times New Roman" w:cs="Times New Roman"/>
          <w:sz w:val="24"/>
          <w:szCs w:val="24"/>
        </w:rPr>
        <w:t xml:space="preserve">Отличительной особенностью данного проекта являлся системный подход к организации работы через сетевое взаимодействие педагогов разных образовательных учреждений со всеми участниками. </w:t>
      </w:r>
    </w:p>
    <w:p w:rsidR="001E0411" w:rsidRDefault="00C056F3" w:rsidP="00C056F3">
      <w:pPr>
        <w:spacing w:after="0" w:line="240" w:lineRule="auto"/>
        <w:ind w:firstLine="709"/>
        <w:jc w:val="both"/>
        <w:rPr>
          <w:rFonts w:ascii="Times New Roman" w:hAnsi="Times New Roman" w:cs="Times New Roman"/>
          <w:sz w:val="24"/>
          <w:szCs w:val="24"/>
        </w:rPr>
      </w:pPr>
      <w:r w:rsidRPr="00E97ABF">
        <w:rPr>
          <w:rFonts w:ascii="Times New Roman" w:hAnsi="Times New Roman" w:cs="Times New Roman"/>
          <w:sz w:val="24"/>
          <w:szCs w:val="24"/>
        </w:rPr>
        <w:t xml:space="preserve">   Итогом реализация городской сетевой интенсивной школы «Территория успеха» стала творческая защита предметных сетевых проектов. </w:t>
      </w:r>
    </w:p>
    <w:p w:rsidR="001E0411" w:rsidRDefault="001E0411" w:rsidP="00C056F3">
      <w:pPr>
        <w:widowControl w:val="0"/>
        <w:spacing w:after="0" w:line="240" w:lineRule="auto"/>
        <w:ind w:firstLine="709"/>
        <w:jc w:val="both"/>
        <w:rPr>
          <w:rFonts w:ascii="Times New Roman" w:hAnsi="Times New Roman" w:cs="Times New Roman"/>
          <w:b/>
          <w:bCs/>
          <w:iCs/>
          <w:sz w:val="24"/>
          <w:szCs w:val="24"/>
          <w:highlight w:val="yellow"/>
        </w:rPr>
      </w:pPr>
    </w:p>
    <w:p w:rsidR="00C056F3" w:rsidRPr="004E2745" w:rsidRDefault="00C056F3" w:rsidP="00C056F3">
      <w:pPr>
        <w:widowControl w:val="0"/>
        <w:spacing w:after="0" w:line="240" w:lineRule="auto"/>
        <w:ind w:firstLine="709"/>
        <w:jc w:val="both"/>
        <w:rPr>
          <w:rFonts w:ascii="Times New Roman" w:hAnsi="Times New Roman" w:cs="Times New Roman"/>
          <w:b/>
          <w:bCs/>
          <w:iCs/>
          <w:color w:val="002060"/>
          <w:sz w:val="24"/>
          <w:szCs w:val="24"/>
        </w:rPr>
      </w:pPr>
      <w:r w:rsidRPr="004E2745">
        <w:rPr>
          <w:rFonts w:ascii="Times New Roman" w:hAnsi="Times New Roman" w:cs="Times New Roman"/>
          <w:b/>
          <w:bCs/>
          <w:iCs/>
          <w:color w:val="002060"/>
          <w:sz w:val="24"/>
          <w:szCs w:val="24"/>
        </w:rPr>
        <w:t>Задача 5: поощрение и стимулирование одаренных детей и педагогов, обеспечивающих достижение высоких результатов</w:t>
      </w:r>
    </w:p>
    <w:p w:rsidR="001E0411" w:rsidRDefault="001E0411" w:rsidP="00C056F3">
      <w:pPr>
        <w:widowControl w:val="0"/>
        <w:spacing w:after="0" w:line="240" w:lineRule="auto"/>
        <w:ind w:firstLine="709"/>
        <w:jc w:val="both"/>
        <w:rPr>
          <w:rFonts w:ascii="Times New Roman" w:hAnsi="Times New Roman" w:cs="Times New Roman"/>
          <w:b/>
          <w:bCs/>
          <w:iCs/>
          <w:sz w:val="24"/>
          <w:szCs w:val="24"/>
        </w:rPr>
      </w:pPr>
    </w:p>
    <w:p w:rsidR="001E0411" w:rsidRPr="00E97ABF" w:rsidRDefault="001E0411" w:rsidP="004E2745">
      <w:pPr>
        <w:widowControl w:val="0"/>
        <w:spacing w:after="0" w:line="240" w:lineRule="auto"/>
        <w:jc w:val="both"/>
        <w:rPr>
          <w:rFonts w:ascii="Times New Roman" w:hAnsi="Times New Roman" w:cs="Times New Roman"/>
          <w:b/>
          <w:bCs/>
          <w:iCs/>
          <w:sz w:val="24"/>
          <w:szCs w:val="24"/>
        </w:rPr>
      </w:pPr>
    </w:p>
    <w:tbl>
      <w:tblPr>
        <w:tblStyle w:val="ab"/>
        <w:tblW w:w="13947" w:type="dxa"/>
        <w:tblLook w:val="04A0" w:firstRow="1" w:lastRow="0" w:firstColumn="1" w:lastColumn="0" w:noHBand="0" w:noVBand="1"/>
      </w:tblPr>
      <w:tblGrid>
        <w:gridCol w:w="13947"/>
      </w:tblGrid>
      <w:tr w:rsidR="004E2745" w:rsidRPr="00E97ABF" w:rsidTr="004E2745">
        <w:trPr>
          <w:trHeight w:val="384"/>
        </w:trPr>
        <w:tc>
          <w:tcPr>
            <w:tcW w:w="13947" w:type="dxa"/>
            <w:hideMark/>
          </w:tcPr>
          <w:p w:rsidR="004E2745" w:rsidRPr="00E97ABF" w:rsidRDefault="004E2745" w:rsidP="008201FD">
            <w:pPr>
              <w:widowControl w:val="0"/>
              <w:jc w:val="both"/>
              <w:rPr>
                <w:rFonts w:ascii="Times New Roman" w:eastAsia="Times New Roman" w:hAnsi="Times New Roman"/>
                <w:sz w:val="24"/>
                <w:szCs w:val="24"/>
                <w:lang w:eastAsia="ru-RU"/>
              </w:rPr>
            </w:pPr>
            <w:r w:rsidRPr="00E97ABF">
              <w:rPr>
                <w:rFonts w:ascii="Times New Roman" w:hAnsi="Times New Roman"/>
                <w:b/>
                <w:sz w:val="24"/>
                <w:szCs w:val="24"/>
              </w:rPr>
              <w:t xml:space="preserve">   </w:t>
            </w:r>
            <w:r w:rsidRPr="00E97ABF">
              <w:rPr>
                <w:rFonts w:ascii="Times New Roman" w:eastAsia="Times New Roman" w:hAnsi="Times New Roman"/>
                <w:b/>
                <w:bCs/>
                <w:kern w:val="24"/>
                <w:sz w:val="24"/>
                <w:szCs w:val="24"/>
                <w:lang w:eastAsia="ru-RU"/>
              </w:rPr>
              <w:t xml:space="preserve">Мероприятия: </w:t>
            </w:r>
          </w:p>
        </w:tc>
      </w:tr>
      <w:tr w:rsidR="004E2745" w:rsidRPr="00E97ABF" w:rsidTr="004E2745">
        <w:trPr>
          <w:trHeight w:val="445"/>
        </w:trPr>
        <w:tc>
          <w:tcPr>
            <w:tcW w:w="13947" w:type="dxa"/>
            <w:hideMark/>
          </w:tcPr>
          <w:p w:rsidR="004E2745" w:rsidRPr="00E97ABF" w:rsidRDefault="004E2745" w:rsidP="004E2745">
            <w:pPr>
              <w:widowControl w:val="0"/>
              <w:jc w:val="both"/>
              <w:rPr>
                <w:rFonts w:ascii="Times New Roman" w:eastAsia="Times New Roman" w:hAnsi="Times New Roman"/>
                <w:sz w:val="24"/>
                <w:szCs w:val="24"/>
                <w:lang w:eastAsia="ru-RU"/>
              </w:rPr>
            </w:pPr>
            <w:r w:rsidRPr="00E97ABF">
              <w:rPr>
                <w:rFonts w:ascii="Times New Roman" w:eastAsia="Times New Roman" w:hAnsi="Times New Roman"/>
                <w:color w:val="000000"/>
                <w:kern w:val="24"/>
                <w:sz w:val="24"/>
                <w:szCs w:val="24"/>
                <w:lang w:eastAsia="ru-RU"/>
              </w:rPr>
              <w:t xml:space="preserve">Организация интенсивных школ на базе МБУ «МИМЦ» для ОД города </w:t>
            </w:r>
          </w:p>
        </w:tc>
      </w:tr>
      <w:tr w:rsidR="004E2745" w:rsidRPr="00E97ABF" w:rsidTr="004E2745">
        <w:trPr>
          <w:trHeight w:val="445"/>
        </w:trPr>
        <w:tc>
          <w:tcPr>
            <w:tcW w:w="13947" w:type="dxa"/>
          </w:tcPr>
          <w:p w:rsidR="004E2745" w:rsidRPr="00E97ABF" w:rsidRDefault="004E2745" w:rsidP="008201FD">
            <w:pPr>
              <w:widowControl w:val="0"/>
              <w:jc w:val="both"/>
              <w:rPr>
                <w:rFonts w:ascii="Times New Roman" w:eastAsia="Times New Roman" w:hAnsi="Times New Roman"/>
                <w:color w:val="000000"/>
                <w:kern w:val="24"/>
                <w:sz w:val="24"/>
                <w:szCs w:val="24"/>
                <w:lang w:eastAsia="ru-RU"/>
              </w:rPr>
            </w:pPr>
            <w:r w:rsidRPr="00E97ABF">
              <w:rPr>
                <w:rFonts w:ascii="Times New Roman" w:eastAsia="Times New Roman" w:hAnsi="Times New Roman"/>
                <w:color w:val="000000"/>
                <w:kern w:val="24"/>
                <w:sz w:val="24"/>
                <w:szCs w:val="24"/>
                <w:lang w:eastAsia="ru-RU"/>
              </w:rPr>
              <w:t>Организация участия ОД в ИШ по конкурсу рейтингов в базе «ОДК» в Енисейске</w:t>
            </w:r>
          </w:p>
        </w:tc>
      </w:tr>
      <w:tr w:rsidR="004E2745" w:rsidRPr="00E97ABF" w:rsidTr="004E2745">
        <w:trPr>
          <w:trHeight w:val="270"/>
        </w:trPr>
        <w:tc>
          <w:tcPr>
            <w:tcW w:w="13947" w:type="dxa"/>
            <w:hideMark/>
          </w:tcPr>
          <w:p w:rsidR="004E2745" w:rsidRPr="00E97ABF" w:rsidRDefault="004E2745" w:rsidP="008201FD">
            <w:pPr>
              <w:widowControl w:val="0"/>
              <w:jc w:val="both"/>
              <w:rPr>
                <w:rFonts w:ascii="Times New Roman" w:eastAsia="Times New Roman" w:hAnsi="Times New Roman"/>
                <w:sz w:val="24"/>
                <w:szCs w:val="24"/>
                <w:lang w:eastAsia="ru-RU"/>
              </w:rPr>
            </w:pPr>
            <w:r w:rsidRPr="00E97ABF">
              <w:rPr>
                <w:rFonts w:ascii="Times New Roman" w:eastAsia="Times New Roman" w:hAnsi="Times New Roman"/>
                <w:color w:val="000000"/>
                <w:kern w:val="24"/>
                <w:sz w:val="24"/>
                <w:szCs w:val="24"/>
                <w:lang w:eastAsia="ru-RU"/>
              </w:rPr>
              <w:t xml:space="preserve">Публикации статей педагогов, успешно работающих с ОД в методических сборниках </w:t>
            </w:r>
          </w:p>
        </w:tc>
      </w:tr>
      <w:tr w:rsidR="004E2745" w:rsidRPr="00E97ABF" w:rsidTr="004E2745">
        <w:trPr>
          <w:trHeight w:val="392"/>
        </w:trPr>
        <w:tc>
          <w:tcPr>
            <w:tcW w:w="13947" w:type="dxa"/>
          </w:tcPr>
          <w:p w:rsidR="004E2745" w:rsidRPr="00E97ABF" w:rsidRDefault="004E2745" w:rsidP="008201FD">
            <w:pPr>
              <w:widowControl w:val="0"/>
              <w:jc w:val="both"/>
              <w:rPr>
                <w:rFonts w:ascii="Times New Roman" w:eastAsia="Times New Roman" w:hAnsi="Times New Roman"/>
                <w:color w:val="000000"/>
                <w:kern w:val="24"/>
                <w:sz w:val="24"/>
                <w:szCs w:val="24"/>
                <w:lang w:eastAsia="ru-RU"/>
              </w:rPr>
            </w:pPr>
            <w:r w:rsidRPr="00E97ABF">
              <w:rPr>
                <w:rFonts w:ascii="Times New Roman" w:eastAsia="Times New Roman" w:hAnsi="Times New Roman"/>
                <w:color w:val="000000"/>
                <w:kern w:val="24"/>
                <w:sz w:val="24"/>
                <w:szCs w:val="24"/>
                <w:lang w:eastAsia="ru-RU"/>
              </w:rPr>
              <w:t>Торжественное награждение победителей номинаций и абсолютного победителя на городском бомонде лучших учащихся «Я – талантлив!»</w:t>
            </w:r>
          </w:p>
        </w:tc>
      </w:tr>
      <w:tr w:rsidR="004E2745" w:rsidRPr="00E97ABF" w:rsidTr="004E2745">
        <w:trPr>
          <w:trHeight w:val="415"/>
        </w:trPr>
        <w:tc>
          <w:tcPr>
            <w:tcW w:w="13947" w:type="dxa"/>
            <w:hideMark/>
          </w:tcPr>
          <w:p w:rsidR="004E2745" w:rsidRPr="00E97ABF" w:rsidRDefault="004E2745" w:rsidP="008201FD">
            <w:pPr>
              <w:widowControl w:val="0"/>
              <w:jc w:val="both"/>
              <w:rPr>
                <w:rFonts w:ascii="Times New Roman" w:eastAsia="Times New Roman" w:hAnsi="Times New Roman"/>
                <w:sz w:val="24"/>
                <w:szCs w:val="24"/>
                <w:lang w:eastAsia="ru-RU"/>
              </w:rPr>
            </w:pPr>
            <w:r w:rsidRPr="00E97ABF">
              <w:rPr>
                <w:rFonts w:ascii="Times New Roman" w:eastAsia="Times New Roman" w:hAnsi="Times New Roman"/>
                <w:color w:val="000000"/>
                <w:kern w:val="24"/>
                <w:sz w:val="24"/>
                <w:szCs w:val="24"/>
                <w:lang w:eastAsia="ru-RU"/>
              </w:rPr>
              <w:t xml:space="preserve">Премия главы города «Лучшему ученику года города Лесосибирска» </w:t>
            </w:r>
          </w:p>
        </w:tc>
      </w:tr>
      <w:tr w:rsidR="004E2745" w:rsidRPr="00E97ABF" w:rsidTr="004E2745">
        <w:trPr>
          <w:trHeight w:val="387"/>
        </w:trPr>
        <w:tc>
          <w:tcPr>
            <w:tcW w:w="13947" w:type="dxa"/>
            <w:hideMark/>
          </w:tcPr>
          <w:p w:rsidR="004E2745" w:rsidRPr="00E97ABF" w:rsidRDefault="004E2745" w:rsidP="008201FD">
            <w:pPr>
              <w:widowControl w:val="0"/>
              <w:jc w:val="both"/>
              <w:rPr>
                <w:rFonts w:ascii="Times New Roman" w:eastAsia="Times New Roman" w:hAnsi="Times New Roman"/>
                <w:sz w:val="24"/>
                <w:szCs w:val="24"/>
                <w:lang w:eastAsia="ru-RU"/>
              </w:rPr>
            </w:pPr>
            <w:r w:rsidRPr="00E97ABF">
              <w:rPr>
                <w:rFonts w:ascii="Times New Roman" w:eastAsia="Times New Roman" w:hAnsi="Times New Roman"/>
                <w:color w:val="000000"/>
                <w:kern w:val="24"/>
                <w:sz w:val="24"/>
                <w:szCs w:val="24"/>
                <w:lang w:eastAsia="ru-RU"/>
              </w:rPr>
              <w:t>Виртуальная доска почёта на сайте МБУ «МИМЦ» за очные интеллектуальные победы краевого и федерального уровней (дети и педагоги, их подготовившие)</w:t>
            </w:r>
          </w:p>
        </w:tc>
      </w:tr>
      <w:tr w:rsidR="004E2745" w:rsidRPr="00E97ABF" w:rsidTr="004E2745">
        <w:trPr>
          <w:trHeight w:val="387"/>
        </w:trPr>
        <w:tc>
          <w:tcPr>
            <w:tcW w:w="13947" w:type="dxa"/>
            <w:hideMark/>
          </w:tcPr>
          <w:p w:rsidR="004E2745" w:rsidRPr="00E97ABF" w:rsidRDefault="004E2745" w:rsidP="008201FD">
            <w:pPr>
              <w:widowControl w:val="0"/>
              <w:jc w:val="both"/>
              <w:rPr>
                <w:rFonts w:ascii="Times New Roman" w:eastAsia="Times New Roman" w:hAnsi="Times New Roman"/>
                <w:sz w:val="24"/>
                <w:szCs w:val="24"/>
                <w:lang w:eastAsia="ru-RU"/>
              </w:rPr>
            </w:pPr>
            <w:r w:rsidRPr="00E97ABF">
              <w:rPr>
                <w:rFonts w:ascii="Times New Roman" w:eastAsia="Times New Roman" w:hAnsi="Times New Roman"/>
                <w:color w:val="000000"/>
                <w:kern w:val="24"/>
                <w:sz w:val="24"/>
                <w:szCs w:val="24"/>
                <w:lang w:eastAsia="ru-RU"/>
              </w:rPr>
              <w:t xml:space="preserve">Использование ресурса сайта МБУ «МИМЦ» публикации новостей и поздравления победителям </w:t>
            </w:r>
          </w:p>
        </w:tc>
      </w:tr>
      <w:tr w:rsidR="004E2745" w:rsidRPr="00E97ABF" w:rsidTr="004E2745">
        <w:trPr>
          <w:trHeight w:val="265"/>
        </w:trPr>
        <w:tc>
          <w:tcPr>
            <w:tcW w:w="13947" w:type="dxa"/>
            <w:hideMark/>
          </w:tcPr>
          <w:p w:rsidR="004E2745" w:rsidRPr="00E97ABF" w:rsidRDefault="004E2745" w:rsidP="008201FD">
            <w:pPr>
              <w:widowControl w:val="0"/>
              <w:jc w:val="both"/>
              <w:rPr>
                <w:rFonts w:ascii="Times New Roman" w:eastAsia="Times New Roman" w:hAnsi="Times New Roman"/>
                <w:sz w:val="24"/>
                <w:szCs w:val="24"/>
                <w:lang w:eastAsia="ru-RU"/>
              </w:rPr>
            </w:pPr>
            <w:r w:rsidRPr="00E97ABF">
              <w:rPr>
                <w:rFonts w:ascii="Times New Roman" w:eastAsia="Times New Roman" w:hAnsi="Times New Roman"/>
                <w:color w:val="000000"/>
                <w:kern w:val="24"/>
                <w:sz w:val="24"/>
                <w:szCs w:val="24"/>
                <w:lang w:eastAsia="ru-RU"/>
              </w:rPr>
              <w:t xml:space="preserve">Рейтингование лучших учащихся и педагогов через БД «Одарённые дети Красноярья». </w:t>
            </w:r>
          </w:p>
        </w:tc>
      </w:tr>
    </w:tbl>
    <w:p w:rsidR="001E0411" w:rsidRDefault="001E0411" w:rsidP="00C056F3">
      <w:pPr>
        <w:widowControl w:val="0"/>
        <w:spacing w:after="0" w:line="240" w:lineRule="auto"/>
        <w:ind w:firstLine="709"/>
        <w:jc w:val="both"/>
        <w:rPr>
          <w:rFonts w:ascii="Times New Roman" w:eastAsia="Times New Roman" w:hAnsi="Times New Roman" w:cs="Times New Roman"/>
          <w:b/>
          <w:bCs/>
          <w:sz w:val="24"/>
          <w:szCs w:val="24"/>
        </w:rPr>
      </w:pPr>
    </w:p>
    <w:p w:rsidR="004E2745" w:rsidRDefault="004E2745" w:rsidP="00C056F3">
      <w:pPr>
        <w:widowControl w:val="0"/>
        <w:spacing w:after="0" w:line="240" w:lineRule="auto"/>
        <w:ind w:firstLine="709"/>
        <w:jc w:val="both"/>
        <w:rPr>
          <w:rFonts w:ascii="Times New Roman" w:eastAsia="Times New Roman" w:hAnsi="Times New Roman" w:cs="Times New Roman"/>
          <w:b/>
          <w:bCs/>
          <w:sz w:val="24"/>
          <w:szCs w:val="24"/>
        </w:rPr>
      </w:pPr>
    </w:p>
    <w:p w:rsidR="00C056F3" w:rsidRPr="00E97ABF" w:rsidRDefault="00C056F3" w:rsidP="00C056F3">
      <w:pPr>
        <w:widowControl w:val="0"/>
        <w:spacing w:after="0" w:line="240" w:lineRule="auto"/>
        <w:ind w:firstLine="709"/>
        <w:jc w:val="both"/>
        <w:rPr>
          <w:rFonts w:ascii="Times New Roman" w:eastAsia="Times New Roman" w:hAnsi="Times New Roman" w:cs="Times New Roman"/>
          <w:b/>
          <w:bCs/>
          <w:sz w:val="24"/>
          <w:szCs w:val="24"/>
        </w:rPr>
      </w:pPr>
      <w:r w:rsidRPr="00E97ABF">
        <w:rPr>
          <w:rFonts w:ascii="Times New Roman" w:eastAsia="Times New Roman" w:hAnsi="Times New Roman" w:cs="Times New Roman"/>
          <w:b/>
          <w:bCs/>
          <w:sz w:val="24"/>
          <w:szCs w:val="24"/>
        </w:rPr>
        <w:t>Участие школьников г. Лесосибирска  в краевых интенсивных школах интеллектуального роста</w:t>
      </w:r>
    </w:p>
    <w:p w:rsidR="00C056F3" w:rsidRPr="00E97ABF" w:rsidRDefault="00C056F3" w:rsidP="00C056F3">
      <w:pPr>
        <w:widowControl w:val="0"/>
        <w:spacing w:after="0" w:line="240" w:lineRule="auto"/>
        <w:ind w:firstLine="709"/>
        <w:jc w:val="both"/>
        <w:rPr>
          <w:rFonts w:ascii="Times New Roman" w:hAnsi="Times New Roman" w:cs="Times New Roman"/>
          <w:bCs/>
          <w:sz w:val="24"/>
          <w:szCs w:val="24"/>
        </w:rPr>
      </w:pPr>
      <w:r w:rsidRPr="00E97ABF">
        <w:rPr>
          <w:rFonts w:ascii="Times New Roman" w:hAnsi="Times New Roman" w:cs="Times New Roman"/>
          <w:bCs/>
          <w:sz w:val="24"/>
          <w:szCs w:val="24"/>
        </w:rPr>
        <w:t xml:space="preserve">Набор участников в круглогодичные интенсивные школы интеллектуального роста на базе Енисейского педагогического колледжа по Программе «Одарённые дети Красноярья» производится на основании рейтинга достижений каждого одарённого школьника в базе на краевом портале «Одарённые дети Красноярья» </w:t>
      </w:r>
      <w:r w:rsidRPr="00E97ABF">
        <w:rPr>
          <w:rFonts w:ascii="Times New Roman" w:hAnsi="Times New Roman" w:cs="Times New Roman"/>
          <w:bCs/>
          <w:sz w:val="24"/>
          <w:szCs w:val="24"/>
          <w:lang w:val="en-US"/>
        </w:rPr>
        <w:t>krastalant</w:t>
      </w:r>
      <w:r w:rsidRPr="00E97ABF">
        <w:rPr>
          <w:rFonts w:ascii="Times New Roman" w:hAnsi="Times New Roman" w:cs="Times New Roman"/>
          <w:bCs/>
          <w:sz w:val="24"/>
          <w:szCs w:val="24"/>
        </w:rPr>
        <w:t>.</w:t>
      </w:r>
      <w:r w:rsidRPr="00E97ABF">
        <w:rPr>
          <w:rFonts w:ascii="Times New Roman" w:hAnsi="Times New Roman" w:cs="Times New Roman"/>
          <w:bCs/>
          <w:sz w:val="24"/>
          <w:szCs w:val="24"/>
          <w:lang w:val="en-US"/>
        </w:rPr>
        <w:t>ru</w:t>
      </w:r>
    </w:p>
    <w:tbl>
      <w:tblPr>
        <w:tblStyle w:val="ab"/>
        <w:tblW w:w="13326" w:type="dxa"/>
        <w:tblInd w:w="11" w:type="dxa"/>
        <w:tblLook w:val="04A0" w:firstRow="1" w:lastRow="0" w:firstColumn="1" w:lastColumn="0" w:noHBand="0" w:noVBand="1"/>
      </w:tblPr>
      <w:tblGrid>
        <w:gridCol w:w="645"/>
        <w:gridCol w:w="9056"/>
        <w:gridCol w:w="1912"/>
        <w:gridCol w:w="1713"/>
      </w:tblGrid>
      <w:tr w:rsidR="00C056F3" w:rsidRPr="00E97ABF" w:rsidTr="004E2745">
        <w:trPr>
          <w:trHeight w:val="638"/>
        </w:trPr>
        <w:tc>
          <w:tcPr>
            <w:tcW w:w="9701" w:type="dxa"/>
            <w:gridSpan w:val="2"/>
          </w:tcPr>
          <w:p w:rsidR="00C056F3" w:rsidRPr="00E97ABF" w:rsidRDefault="00C056F3" w:rsidP="008201FD">
            <w:pPr>
              <w:widowControl w:val="0"/>
              <w:jc w:val="both"/>
              <w:rPr>
                <w:rFonts w:ascii="Times New Roman" w:hAnsi="Times New Roman"/>
                <w:b/>
                <w:sz w:val="24"/>
                <w:szCs w:val="24"/>
              </w:rPr>
            </w:pPr>
            <w:r w:rsidRPr="00E97ABF">
              <w:rPr>
                <w:rFonts w:ascii="Times New Roman" w:hAnsi="Times New Roman"/>
                <w:b/>
                <w:bCs/>
                <w:sz w:val="24"/>
                <w:szCs w:val="24"/>
              </w:rPr>
              <w:t>Интенсивные школы</w:t>
            </w:r>
          </w:p>
        </w:tc>
        <w:tc>
          <w:tcPr>
            <w:tcW w:w="1912" w:type="dxa"/>
          </w:tcPr>
          <w:p w:rsidR="00C056F3" w:rsidRPr="00E97ABF" w:rsidRDefault="00C056F3" w:rsidP="008201FD">
            <w:pPr>
              <w:widowControl w:val="0"/>
              <w:jc w:val="both"/>
              <w:rPr>
                <w:rFonts w:ascii="Times New Roman" w:hAnsi="Times New Roman"/>
                <w:b/>
                <w:sz w:val="24"/>
                <w:szCs w:val="24"/>
              </w:rPr>
            </w:pPr>
            <w:r w:rsidRPr="00E97ABF">
              <w:rPr>
                <w:rFonts w:ascii="Times New Roman" w:hAnsi="Times New Roman"/>
                <w:b/>
                <w:bCs/>
                <w:sz w:val="24"/>
                <w:szCs w:val="24"/>
              </w:rPr>
              <w:t>Кол-во  участников</w:t>
            </w:r>
          </w:p>
        </w:tc>
        <w:tc>
          <w:tcPr>
            <w:tcW w:w="1713" w:type="dxa"/>
          </w:tcPr>
          <w:p w:rsidR="00C056F3" w:rsidRPr="00E97ABF" w:rsidRDefault="00C056F3" w:rsidP="008201FD">
            <w:pPr>
              <w:widowControl w:val="0"/>
              <w:jc w:val="both"/>
              <w:rPr>
                <w:rFonts w:ascii="Times New Roman" w:hAnsi="Times New Roman"/>
                <w:b/>
                <w:bCs/>
                <w:sz w:val="24"/>
                <w:szCs w:val="24"/>
              </w:rPr>
            </w:pPr>
            <w:r w:rsidRPr="00E97ABF">
              <w:rPr>
                <w:rFonts w:ascii="Times New Roman" w:hAnsi="Times New Roman"/>
                <w:b/>
                <w:bCs/>
                <w:sz w:val="24"/>
                <w:szCs w:val="24"/>
              </w:rPr>
              <w:t>Кол-во</w:t>
            </w:r>
          </w:p>
          <w:p w:rsidR="00C056F3" w:rsidRPr="00E97ABF" w:rsidRDefault="00C056F3" w:rsidP="008201FD">
            <w:pPr>
              <w:widowControl w:val="0"/>
              <w:jc w:val="both"/>
              <w:rPr>
                <w:rFonts w:ascii="Times New Roman" w:hAnsi="Times New Roman"/>
                <w:b/>
                <w:bCs/>
                <w:sz w:val="24"/>
                <w:szCs w:val="24"/>
              </w:rPr>
            </w:pPr>
            <w:r w:rsidRPr="00E97ABF">
              <w:rPr>
                <w:rFonts w:ascii="Times New Roman" w:hAnsi="Times New Roman"/>
                <w:b/>
                <w:bCs/>
                <w:sz w:val="24"/>
                <w:szCs w:val="24"/>
              </w:rPr>
              <w:t>лидеров</w:t>
            </w:r>
          </w:p>
        </w:tc>
      </w:tr>
      <w:tr w:rsidR="00C056F3" w:rsidRPr="00E97ABF" w:rsidTr="004E2745">
        <w:trPr>
          <w:trHeight w:val="620"/>
        </w:trPr>
        <w:tc>
          <w:tcPr>
            <w:tcW w:w="645" w:type="dxa"/>
          </w:tcPr>
          <w:p w:rsidR="00C056F3" w:rsidRPr="00E97ABF" w:rsidRDefault="00C056F3" w:rsidP="00C056F3">
            <w:pPr>
              <w:pStyle w:val="a7"/>
              <w:widowControl w:val="0"/>
              <w:numPr>
                <w:ilvl w:val="0"/>
                <w:numId w:val="25"/>
              </w:numPr>
              <w:ind w:left="0" w:firstLine="0"/>
              <w:contextualSpacing w:val="0"/>
              <w:jc w:val="both"/>
            </w:pPr>
          </w:p>
        </w:tc>
        <w:tc>
          <w:tcPr>
            <w:tcW w:w="9056" w:type="dxa"/>
          </w:tcPr>
          <w:p w:rsidR="00C056F3" w:rsidRPr="00E97ABF" w:rsidRDefault="00C056F3" w:rsidP="00AD5B3F">
            <w:pPr>
              <w:widowControl w:val="0"/>
              <w:jc w:val="both"/>
              <w:rPr>
                <w:rFonts w:ascii="Times New Roman" w:hAnsi="Times New Roman"/>
                <w:sz w:val="24"/>
                <w:szCs w:val="24"/>
              </w:rPr>
            </w:pPr>
            <w:r w:rsidRPr="00E97ABF">
              <w:rPr>
                <w:rFonts w:ascii="Times New Roman" w:hAnsi="Times New Roman"/>
                <w:sz w:val="24"/>
                <w:szCs w:val="24"/>
              </w:rPr>
              <w:t xml:space="preserve">Интенсивная школа по подготовке к муниципальному и региональному этапам ВсОШ «Олимп». </w:t>
            </w:r>
            <w:r w:rsidR="00AD5B3F">
              <w:rPr>
                <w:rFonts w:ascii="Times New Roman" w:hAnsi="Times New Roman"/>
                <w:sz w:val="24"/>
                <w:szCs w:val="24"/>
              </w:rPr>
              <w:t xml:space="preserve"> ( Лесосибирск</w:t>
            </w:r>
            <w:proofErr w:type="gramStart"/>
            <w:r w:rsidR="00AD5B3F">
              <w:rPr>
                <w:rFonts w:ascii="Times New Roman" w:hAnsi="Times New Roman"/>
                <w:sz w:val="24"/>
                <w:szCs w:val="24"/>
              </w:rPr>
              <w:t xml:space="preserve"> ,</w:t>
            </w:r>
            <w:proofErr w:type="gramEnd"/>
            <w:r w:rsidR="00AD5B3F">
              <w:rPr>
                <w:rFonts w:ascii="Times New Roman" w:hAnsi="Times New Roman"/>
                <w:sz w:val="24"/>
                <w:szCs w:val="24"/>
              </w:rPr>
              <w:t xml:space="preserve"> октябрь)</w:t>
            </w:r>
          </w:p>
        </w:tc>
        <w:tc>
          <w:tcPr>
            <w:tcW w:w="1912" w:type="dxa"/>
          </w:tcPr>
          <w:p w:rsidR="00C056F3" w:rsidRPr="00E97ABF" w:rsidRDefault="00AD5B3F" w:rsidP="008201FD">
            <w:pPr>
              <w:widowControl w:val="0"/>
              <w:jc w:val="both"/>
              <w:rPr>
                <w:rFonts w:ascii="Times New Roman" w:hAnsi="Times New Roman"/>
                <w:sz w:val="24"/>
                <w:szCs w:val="24"/>
              </w:rPr>
            </w:pPr>
            <w:r>
              <w:rPr>
                <w:rFonts w:ascii="Times New Roman" w:hAnsi="Times New Roman"/>
                <w:sz w:val="24"/>
                <w:szCs w:val="24"/>
              </w:rPr>
              <w:t>8</w:t>
            </w:r>
          </w:p>
        </w:tc>
        <w:tc>
          <w:tcPr>
            <w:tcW w:w="1713" w:type="dxa"/>
          </w:tcPr>
          <w:p w:rsidR="00C056F3" w:rsidRPr="00E97ABF" w:rsidRDefault="00C056F3" w:rsidP="008201FD">
            <w:pPr>
              <w:widowControl w:val="0"/>
              <w:jc w:val="both"/>
              <w:rPr>
                <w:rFonts w:ascii="Times New Roman" w:hAnsi="Times New Roman"/>
                <w:sz w:val="24"/>
                <w:szCs w:val="24"/>
              </w:rPr>
            </w:pPr>
            <w:r w:rsidRPr="00E97ABF">
              <w:rPr>
                <w:rFonts w:ascii="Times New Roman" w:hAnsi="Times New Roman"/>
                <w:sz w:val="24"/>
                <w:szCs w:val="24"/>
              </w:rPr>
              <w:t>2</w:t>
            </w:r>
          </w:p>
        </w:tc>
      </w:tr>
      <w:tr w:rsidR="00C056F3" w:rsidRPr="00E97ABF" w:rsidTr="004E2745">
        <w:trPr>
          <w:trHeight w:val="310"/>
        </w:trPr>
        <w:tc>
          <w:tcPr>
            <w:tcW w:w="9701" w:type="dxa"/>
            <w:gridSpan w:val="2"/>
          </w:tcPr>
          <w:p w:rsidR="00C056F3" w:rsidRPr="00E97ABF" w:rsidRDefault="00C056F3" w:rsidP="008201FD">
            <w:pPr>
              <w:widowControl w:val="0"/>
              <w:jc w:val="both"/>
              <w:rPr>
                <w:rFonts w:ascii="Times New Roman" w:hAnsi="Times New Roman"/>
                <w:b/>
                <w:sz w:val="24"/>
                <w:szCs w:val="24"/>
              </w:rPr>
            </w:pPr>
            <w:r w:rsidRPr="00E97ABF">
              <w:rPr>
                <w:rFonts w:ascii="Times New Roman" w:hAnsi="Times New Roman"/>
                <w:b/>
                <w:sz w:val="24"/>
                <w:szCs w:val="24"/>
              </w:rPr>
              <w:t>Итого:</w:t>
            </w:r>
          </w:p>
        </w:tc>
        <w:tc>
          <w:tcPr>
            <w:tcW w:w="1912" w:type="dxa"/>
          </w:tcPr>
          <w:p w:rsidR="00C056F3" w:rsidRPr="00E97ABF" w:rsidRDefault="00AD5B3F" w:rsidP="008201FD">
            <w:pPr>
              <w:widowControl w:val="0"/>
              <w:jc w:val="both"/>
              <w:rPr>
                <w:rFonts w:ascii="Times New Roman" w:hAnsi="Times New Roman"/>
                <w:b/>
                <w:sz w:val="24"/>
                <w:szCs w:val="24"/>
              </w:rPr>
            </w:pPr>
            <w:r>
              <w:rPr>
                <w:rFonts w:ascii="Times New Roman" w:hAnsi="Times New Roman"/>
                <w:b/>
                <w:bCs/>
                <w:sz w:val="24"/>
                <w:szCs w:val="24"/>
              </w:rPr>
              <w:t>8</w:t>
            </w:r>
          </w:p>
        </w:tc>
        <w:tc>
          <w:tcPr>
            <w:tcW w:w="1713" w:type="dxa"/>
          </w:tcPr>
          <w:p w:rsidR="00C056F3" w:rsidRPr="00E97ABF" w:rsidRDefault="00AD5B3F" w:rsidP="008201FD">
            <w:pPr>
              <w:widowControl w:val="0"/>
              <w:jc w:val="both"/>
              <w:rPr>
                <w:rFonts w:ascii="Times New Roman" w:hAnsi="Times New Roman"/>
                <w:b/>
                <w:bCs/>
                <w:sz w:val="24"/>
                <w:szCs w:val="24"/>
              </w:rPr>
            </w:pPr>
            <w:r>
              <w:rPr>
                <w:rFonts w:ascii="Times New Roman" w:hAnsi="Times New Roman"/>
                <w:b/>
                <w:bCs/>
                <w:sz w:val="24"/>
                <w:szCs w:val="24"/>
              </w:rPr>
              <w:t>2</w:t>
            </w:r>
          </w:p>
        </w:tc>
      </w:tr>
    </w:tbl>
    <w:p w:rsidR="00C056F3" w:rsidRPr="00E97ABF" w:rsidRDefault="00C056F3" w:rsidP="00C056F3">
      <w:pPr>
        <w:widowControl w:val="0"/>
        <w:spacing w:after="0" w:line="240" w:lineRule="auto"/>
        <w:ind w:firstLine="709"/>
        <w:jc w:val="both"/>
        <w:rPr>
          <w:rFonts w:ascii="Times New Roman" w:hAnsi="Times New Roman" w:cs="Times New Roman"/>
          <w:bCs/>
          <w:sz w:val="24"/>
          <w:szCs w:val="24"/>
        </w:rPr>
      </w:pPr>
    </w:p>
    <w:p w:rsidR="00C056F3" w:rsidRPr="00E97ABF" w:rsidRDefault="00C056F3" w:rsidP="00C056F3">
      <w:pPr>
        <w:spacing w:after="0" w:line="240" w:lineRule="auto"/>
        <w:ind w:firstLine="709"/>
        <w:jc w:val="both"/>
        <w:rPr>
          <w:rFonts w:ascii="Times New Roman" w:hAnsi="Times New Roman" w:cs="Times New Roman"/>
          <w:b/>
          <w:sz w:val="24"/>
          <w:szCs w:val="24"/>
        </w:rPr>
      </w:pPr>
      <w:r w:rsidRPr="00E97ABF">
        <w:rPr>
          <w:rFonts w:ascii="Times New Roman" w:hAnsi="Times New Roman" w:cs="Times New Roman"/>
          <w:b/>
          <w:sz w:val="24"/>
          <w:szCs w:val="24"/>
        </w:rPr>
        <w:t>Краевые и всероссийские достижения очных и</w:t>
      </w:r>
      <w:r w:rsidR="00AD5B3F">
        <w:rPr>
          <w:rFonts w:ascii="Times New Roman" w:hAnsi="Times New Roman" w:cs="Times New Roman"/>
          <w:b/>
          <w:sz w:val="24"/>
          <w:szCs w:val="24"/>
        </w:rPr>
        <w:t>нтеллектуальных мероприятий 2019-20</w:t>
      </w:r>
      <w:r w:rsidRPr="00E97ABF">
        <w:rPr>
          <w:rFonts w:ascii="Times New Roman" w:hAnsi="Times New Roman" w:cs="Times New Roman"/>
          <w:b/>
          <w:sz w:val="24"/>
          <w:szCs w:val="24"/>
        </w:rPr>
        <w:t>учебного года</w:t>
      </w:r>
    </w:p>
    <w:tbl>
      <w:tblPr>
        <w:tblW w:w="13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34"/>
        <w:gridCol w:w="2410"/>
        <w:gridCol w:w="8789"/>
      </w:tblGrid>
      <w:tr w:rsidR="00AD5B3F" w:rsidRPr="00E97ABF" w:rsidTr="00AD5B3F">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D5B3F" w:rsidRPr="00E97ABF" w:rsidRDefault="00AD5B3F" w:rsidP="008201FD">
            <w:pPr>
              <w:spacing w:after="0" w:line="240" w:lineRule="auto"/>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w:t>
            </w:r>
          </w:p>
        </w:tc>
        <w:tc>
          <w:tcPr>
            <w:tcW w:w="1434" w:type="dxa"/>
            <w:tcBorders>
              <w:top w:val="single" w:sz="4" w:space="0" w:color="auto"/>
              <w:left w:val="single" w:sz="4" w:space="0" w:color="auto"/>
              <w:bottom w:val="single" w:sz="4" w:space="0" w:color="auto"/>
              <w:right w:val="single" w:sz="4" w:space="0" w:color="auto"/>
            </w:tcBorders>
            <w:shd w:val="clear" w:color="auto" w:fill="auto"/>
            <w:hideMark/>
          </w:tcPr>
          <w:p w:rsidR="00AD5B3F" w:rsidRPr="00E97ABF" w:rsidRDefault="00AD5B3F" w:rsidP="008201FD">
            <w:pPr>
              <w:spacing w:after="0" w:line="240" w:lineRule="auto"/>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ФИО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5B3F" w:rsidRPr="00E97ABF" w:rsidRDefault="00AD5B3F" w:rsidP="008201FD">
            <w:pPr>
              <w:spacing w:after="0" w:line="240" w:lineRule="auto"/>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Руководитель</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8201FD">
            <w:pPr>
              <w:spacing w:after="0" w:line="240" w:lineRule="auto"/>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Результат</w:t>
            </w:r>
          </w:p>
          <w:p w:rsidR="00AD5B3F" w:rsidRPr="00E97ABF" w:rsidRDefault="00AD5B3F" w:rsidP="008201FD">
            <w:pPr>
              <w:spacing w:after="0" w:line="240" w:lineRule="auto"/>
              <w:jc w:val="both"/>
              <w:rPr>
                <w:rFonts w:ascii="Times New Roman" w:hAnsi="Times New Roman" w:cs="Times New Roman"/>
                <w:color w:val="000000"/>
                <w:sz w:val="24"/>
                <w:szCs w:val="24"/>
              </w:rPr>
            </w:pPr>
          </w:p>
        </w:tc>
      </w:tr>
      <w:tr w:rsidR="00AD5B3F" w:rsidRPr="00E97ABF" w:rsidTr="00AD5B3F">
        <w:tc>
          <w:tcPr>
            <w:tcW w:w="852"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C056F3">
            <w:pPr>
              <w:pStyle w:val="a7"/>
              <w:numPr>
                <w:ilvl w:val="0"/>
                <w:numId w:val="28"/>
              </w:numPr>
              <w:ind w:left="0" w:firstLine="0"/>
              <w:contextualSpacing w:val="0"/>
              <w:jc w:val="both"/>
              <w:rPr>
                <w:color w:val="000000"/>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8201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Челнокова Ангелина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8201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Цыцарева В.В.</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AD5B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E97ABF">
              <w:rPr>
                <w:rFonts w:ascii="Times New Roman" w:hAnsi="Times New Roman" w:cs="Times New Roman"/>
                <w:color w:val="000000"/>
                <w:sz w:val="24"/>
                <w:szCs w:val="24"/>
              </w:rPr>
              <w:t>ризер рег</w:t>
            </w:r>
            <w:r>
              <w:rPr>
                <w:rFonts w:ascii="Times New Roman" w:hAnsi="Times New Roman" w:cs="Times New Roman"/>
                <w:color w:val="000000"/>
                <w:sz w:val="24"/>
                <w:szCs w:val="24"/>
              </w:rPr>
              <w:t>ионального этапа ВсОШ по  МХК</w:t>
            </w:r>
          </w:p>
          <w:p w:rsidR="00AD5B3F" w:rsidRPr="00E97ABF" w:rsidRDefault="00AD5B3F" w:rsidP="00AD5B3F">
            <w:pPr>
              <w:spacing w:after="0" w:line="240" w:lineRule="auto"/>
              <w:jc w:val="both"/>
              <w:rPr>
                <w:rFonts w:ascii="Times New Roman" w:hAnsi="Times New Roman" w:cs="Times New Roman"/>
                <w:color w:val="000000"/>
                <w:sz w:val="24"/>
                <w:szCs w:val="24"/>
              </w:rPr>
            </w:pPr>
          </w:p>
        </w:tc>
      </w:tr>
      <w:tr w:rsidR="00AD5B3F" w:rsidRPr="00E97ABF" w:rsidTr="00AD5B3F">
        <w:tc>
          <w:tcPr>
            <w:tcW w:w="852"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C056F3">
            <w:pPr>
              <w:pStyle w:val="a7"/>
              <w:numPr>
                <w:ilvl w:val="0"/>
                <w:numId w:val="28"/>
              </w:numPr>
              <w:ind w:left="0" w:firstLine="0"/>
              <w:contextualSpacing w:val="0"/>
              <w:jc w:val="both"/>
              <w:rPr>
                <w:color w:val="000000"/>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8201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Серба Мария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8201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Цыцарева В.В.</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AD5B3F">
            <w:pPr>
              <w:spacing w:after="0" w:line="240" w:lineRule="auto"/>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призер ре</w:t>
            </w:r>
            <w:r>
              <w:rPr>
                <w:rFonts w:ascii="Times New Roman" w:hAnsi="Times New Roman" w:cs="Times New Roman"/>
                <w:color w:val="000000"/>
                <w:sz w:val="24"/>
                <w:szCs w:val="24"/>
              </w:rPr>
              <w:t>гионального этапа ВсОШ по МХК</w:t>
            </w:r>
          </w:p>
          <w:p w:rsidR="00AD5B3F" w:rsidRPr="00E97ABF" w:rsidRDefault="00AD5B3F" w:rsidP="00AD5B3F">
            <w:pPr>
              <w:spacing w:after="0" w:line="240" w:lineRule="auto"/>
              <w:jc w:val="both"/>
              <w:rPr>
                <w:rFonts w:ascii="Times New Roman" w:hAnsi="Times New Roman" w:cs="Times New Roman"/>
                <w:color w:val="000000"/>
                <w:sz w:val="24"/>
                <w:szCs w:val="24"/>
              </w:rPr>
            </w:pPr>
          </w:p>
        </w:tc>
      </w:tr>
      <w:tr w:rsidR="00AD5B3F" w:rsidRPr="00E97ABF" w:rsidTr="00AD5B3F">
        <w:tc>
          <w:tcPr>
            <w:tcW w:w="852"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C056F3">
            <w:pPr>
              <w:pStyle w:val="a7"/>
              <w:numPr>
                <w:ilvl w:val="0"/>
                <w:numId w:val="28"/>
              </w:numPr>
              <w:ind w:left="0" w:firstLine="0"/>
              <w:contextualSpacing w:val="0"/>
              <w:jc w:val="both"/>
              <w:rPr>
                <w:color w:val="000000"/>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8201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Челнокова Ангелина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8201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Чуфистова О.Н.</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AD5B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финалист </w:t>
            </w:r>
            <w:r w:rsidRPr="00E97ABF">
              <w:rPr>
                <w:rFonts w:ascii="Times New Roman" w:hAnsi="Times New Roman" w:cs="Times New Roman"/>
                <w:color w:val="000000"/>
                <w:sz w:val="24"/>
                <w:szCs w:val="24"/>
              </w:rPr>
              <w:t xml:space="preserve"> регионального этапа  Всероссийского конкурса сочинений</w:t>
            </w:r>
            <w:r>
              <w:rPr>
                <w:rFonts w:ascii="Times New Roman" w:hAnsi="Times New Roman" w:cs="Times New Roman"/>
                <w:color w:val="000000"/>
                <w:sz w:val="24"/>
                <w:szCs w:val="24"/>
              </w:rPr>
              <w:t xml:space="preserve"> (лауреат)</w:t>
            </w:r>
          </w:p>
        </w:tc>
      </w:tr>
      <w:tr w:rsidR="00AD5B3F" w:rsidRPr="00E97ABF" w:rsidTr="00AD5B3F">
        <w:tc>
          <w:tcPr>
            <w:tcW w:w="852"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C056F3">
            <w:pPr>
              <w:pStyle w:val="a7"/>
              <w:numPr>
                <w:ilvl w:val="0"/>
                <w:numId w:val="28"/>
              </w:numPr>
              <w:ind w:left="0" w:firstLine="0"/>
              <w:contextualSpacing w:val="0"/>
              <w:jc w:val="both"/>
              <w:rPr>
                <w:color w:val="000000"/>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8201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Челнокова Ангелина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8201F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Чуфистова О.Н.</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D5B3F" w:rsidRPr="00E97ABF" w:rsidRDefault="00AD5B3F" w:rsidP="00AD5B3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финалист  международного конкурса «Живая классика»</w:t>
            </w:r>
          </w:p>
        </w:tc>
      </w:tr>
    </w:tbl>
    <w:p w:rsidR="00AD5B3F" w:rsidRDefault="00C056F3" w:rsidP="00E671F5">
      <w:pPr>
        <w:spacing w:after="0" w:line="240" w:lineRule="auto"/>
        <w:ind w:firstLine="709"/>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 xml:space="preserve">   </w:t>
      </w:r>
    </w:p>
    <w:p w:rsidR="00E671F5" w:rsidRDefault="00E671F5" w:rsidP="00E671F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056F3" w:rsidRPr="00E97ABF" w:rsidRDefault="00C056F3" w:rsidP="00C056F3">
      <w:pPr>
        <w:spacing w:after="0" w:line="240" w:lineRule="auto"/>
        <w:ind w:firstLine="709"/>
        <w:jc w:val="both"/>
        <w:rPr>
          <w:rFonts w:ascii="Times New Roman" w:hAnsi="Times New Roman" w:cs="Times New Roman"/>
          <w:color w:val="000000"/>
          <w:sz w:val="24"/>
          <w:szCs w:val="24"/>
        </w:rPr>
      </w:pPr>
      <w:r w:rsidRPr="00E97ABF">
        <w:rPr>
          <w:rFonts w:ascii="Times New Roman" w:hAnsi="Times New Roman" w:cs="Times New Roman"/>
          <w:color w:val="000000"/>
          <w:sz w:val="24"/>
          <w:szCs w:val="24"/>
        </w:rPr>
        <w:t xml:space="preserve"> </w:t>
      </w:r>
      <w:r w:rsidR="00AD5B3F">
        <w:rPr>
          <w:rFonts w:ascii="Times New Roman" w:hAnsi="Times New Roman" w:cs="Times New Roman"/>
          <w:color w:val="000000"/>
          <w:sz w:val="24"/>
          <w:szCs w:val="24"/>
        </w:rPr>
        <w:t>В мае 2020</w:t>
      </w:r>
      <w:r w:rsidRPr="00E97ABF">
        <w:rPr>
          <w:rFonts w:ascii="Times New Roman" w:hAnsi="Times New Roman" w:cs="Times New Roman"/>
          <w:color w:val="000000"/>
          <w:sz w:val="24"/>
          <w:szCs w:val="24"/>
        </w:rPr>
        <w:t xml:space="preserve"> г. состоялся городской бомонд лучших учащихся г</w:t>
      </w:r>
      <w:proofErr w:type="gramStart"/>
      <w:r w:rsidRPr="00E97ABF">
        <w:rPr>
          <w:rFonts w:ascii="Times New Roman" w:hAnsi="Times New Roman" w:cs="Times New Roman"/>
          <w:color w:val="000000"/>
          <w:sz w:val="24"/>
          <w:szCs w:val="24"/>
        </w:rPr>
        <w:t>.Л</w:t>
      </w:r>
      <w:proofErr w:type="gramEnd"/>
      <w:r w:rsidRPr="00E97ABF">
        <w:rPr>
          <w:rFonts w:ascii="Times New Roman" w:hAnsi="Times New Roman" w:cs="Times New Roman"/>
          <w:color w:val="000000"/>
          <w:sz w:val="24"/>
          <w:szCs w:val="24"/>
        </w:rPr>
        <w:t>есосибирска «Я – талантлив!»</w:t>
      </w:r>
      <w:r w:rsidR="00AD5B3F">
        <w:rPr>
          <w:rFonts w:ascii="Times New Roman" w:hAnsi="Times New Roman" w:cs="Times New Roman"/>
          <w:color w:val="000000"/>
          <w:sz w:val="24"/>
          <w:szCs w:val="24"/>
        </w:rPr>
        <w:t xml:space="preserve"> в дистанционном режиме</w:t>
      </w:r>
      <w:r w:rsidRPr="00E97ABF">
        <w:rPr>
          <w:rFonts w:ascii="Times New Roman" w:hAnsi="Times New Roman" w:cs="Times New Roman"/>
          <w:color w:val="000000"/>
          <w:sz w:val="24"/>
          <w:szCs w:val="24"/>
        </w:rPr>
        <w:t xml:space="preserve">. К участию в бомонде были приглашены учащиеся 7-11 кл. победители и призёры </w:t>
      </w:r>
      <w:r w:rsidRPr="00E97ABF">
        <w:rPr>
          <w:rFonts w:ascii="Times New Roman" w:hAnsi="Times New Roman" w:cs="Times New Roman"/>
          <w:b/>
          <w:color w:val="000000"/>
          <w:sz w:val="24"/>
          <w:szCs w:val="24"/>
        </w:rPr>
        <w:t xml:space="preserve">очных </w:t>
      </w:r>
      <w:r w:rsidRPr="00E97ABF">
        <w:rPr>
          <w:rFonts w:ascii="Times New Roman" w:hAnsi="Times New Roman" w:cs="Times New Roman"/>
          <w:color w:val="000000"/>
          <w:sz w:val="24"/>
          <w:szCs w:val="24"/>
        </w:rPr>
        <w:t xml:space="preserve">муниципальных, краевых, зональных, всероссийских конкурсов, олимпиад, состязаний  и других мероприятий </w:t>
      </w:r>
      <w:r w:rsidRPr="00E97ABF">
        <w:rPr>
          <w:rFonts w:ascii="Times New Roman" w:hAnsi="Times New Roman" w:cs="Times New Roman"/>
          <w:b/>
          <w:color w:val="000000"/>
          <w:sz w:val="24"/>
          <w:szCs w:val="24"/>
        </w:rPr>
        <w:t>текущего учебного года</w:t>
      </w:r>
      <w:r w:rsidR="00AD5B3F">
        <w:rPr>
          <w:rFonts w:ascii="Times New Roman" w:hAnsi="Times New Roman" w:cs="Times New Roman"/>
          <w:color w:val="000000"/>
          <w:sz w:val="24"/>
          <w:szCs w:val="24"/>
        </w:rPr>
        <w:t>. От гимназии  участвовали  32 гимназиста.</w:t>
      </w:r>
    </w:p>
    <w:p w:rsidR="00C056F3" w:rsidRPr="00E97ABF" w:rsidRDefault="00AD5B3F" w:rsidP="00C056F3">
      <w:pPr>
        <w:widowControl w:val="0"/>
        <w:spacing w:after="0" w:line="240" w:lineRule="auto"/>
        <w:ind w:firstLine="709"/>
        <w:jc w:val="both"/>
        <w:rPr>
          <w:rFonts w:ascii="Times New Roman" w:hAnsi="Times New Roman" w:cs="Times New Roman"/>
          <w:b/>
          <w:sz w:val="24"/>
          <w:szCs w:val="24"/>
          <w:u w:val="single"/>
        </w:rPr>
      </w:pPr>
      <w:r w:rsidRPr="004E2745">
        <w:rPr>
          <w:rStyle w:val="c4"/>
          <w:rFonts w:ascii="Times New Roman" w:hAnsi="Times New Roman" w:cs="Times New Roman"/>
          <w:b/>
          <w:bCs/>
          <w:color w:val="002060"/>
          <w:sz w:val="24"/>
          <w:szCs w:val="24"/>
        </w:rPr>
        <w:t xml:space="preserve">Абсолютным </w:t>
      </w:r>
      <w:r w:rsidR="00C056F3" w:rsidRPr="004E2745">
        <w:rPr>
          <w:rStyle w:val="c4"/>
          <w:rFonts w:ascii="Times New Roman" w:hAnsi="Times New Roman" w:cs="Times New Roman"/>
          <w:b/>
          <w:bCs/>
          <w:color w:val="002060"/>
          <w:sz w:val="24"/>
          <w:szCs w:val="24"/>
        </w:rPr>
        <w:t xml:space="preserve"> победител</w:t>
      </w:r>
      <w:r w:rsidRPr="004E2745">
        <w:rPr>
          <w:rStyle w:val="c4"/>
          <w:rFonts w:ascii="Times New Roman" w:hAnsi="Times New Roman" w:cs="Times New Roman"/>
          <w:b/>
          <w:bCs/>
          <w:color w:val="002060"/>
          <w:sz w:val="24"/>
          <w:szCs w:val="24"/>
        </w:rPr>
        <w:t>ем</w:t>
      </w:r>
      <w:r>
        <w:rPr>
          <w:rStyle w:val="c4"/>
          <w:rFonts w:ascii="Times New Roman" w:hAnsi="Times New Roman" w:cs="Times New Roman"/>
          <w:b/>
          <w:bCs/>
          <w:sz w:val="24"/>
          <w:szCs w:val="24"/>
        </w:rPr>
        <w:t xml:space="preserve"> </w:t>
      </w:r>
      <w:r w:rsidR="00C056F3" w:rsidRPr="00E97ABF">
        <w:rPr>
          <w:rStyle w:val="c4"/>
          <w:rFonts w:ascii="Times New Roman" w:hAnsi="Times New Roman" w:cs="Times New Roman"/>
          <w:bCs/>
          <w:sz w:val="24"/>
          <w:szCs w:val="24"/>
        </w:rPr>
        <w:t xml:space="preserve"> городского Бомонда среди одаренных школьников г</w:t>
      </w:r>
      <w:proofErr w:type="gramStart"/>
      <w:r w:rsidR="00C056F3" w:rsidRPr="00E97ABF">
        <w:rPr>
          <w:rStyle w:val="c4"/>
          <w:rFonts w:ascii="Times New Roman" w:hAnsi="Times New Roman" w:cs="Times New Roman"/>
          <w:bCs/>
          <w:sz w:val="24"/>
          <w:szCs w:val="24"/>
        </w:rPr>
        <w:t>.Л</w:t>
      </w:r>
      <w:proofErr w:type="gramEnd"/>
      <w:r w:rsidR="00C056F3" w:rsidRPr="00E97ABF">
        <w:rPr>
          <w:rStyle w:val="c4"/>
          <w:rFonts w:ascii="Times New Roman" w:hAnsi="Times New Roman" w:cs="Times New Roman"/>
          <w:bCs/>
          <w:sz w:val="24"/>
          <w:szCs w:val="24"/>
        </w:rPr>
        <w:t xml:space="preserve">есосибирска «Я – талантлив!» </w:t>
      </w:r>
      <w:r>
        <w:rPr>
          <w:rStyle w:val="c4"/>
          <w:rFonts w:ascii="Times New Roman" w:hAnsi="Times New Roman" w:cs="Times New Roman"/>
          <w:bCs/>
          <w:sz w:val="24"/>
          <w:szCs w:val="24"/>
        </w:rPr>
        <w:t xml:space="preserve"> стала </w:t>
      </w:r>
      <w:r w:rsidRPr="004E2745">
        <w:rPr>
          <w:rStyle w:val="c4"/>
          <w:rFonts w:ascii="Times New Roman" w:hAnsi="Times New Roman" w:cs="Times New Roman"/>
          <w:b/>
          <w:bCs/>
          <w:color w:val="C00000"/>
          <w:sz w:val="24"/>
          <w:szCs w:val="24"/>
        </w:rPr>
        <w:t>Челнокова Ангелина</w:t>
      </w:r>
      <w:r>
        <w:rPr>
          <w:rStyle w:val="c4"/>
          <w:rFonts w:ascii="Times New Roman" w:hAnsi="Times New Roman" w:cs="Times New Roman"/>
          <w:bCs/>
          <w:sz w:val="24"/>
          <w:szCs w:val="24"/>
        </w:rPr>
        <w:t>, обучающаяся 9 класса .</w:t>
      </w:r>
      <w:r w:rsidRPr="00E97ABF">
        <w:rPr>
          <w:rFonts w:ascii="Times New Roman" w:hAnsi="Times New Roman" w:cs="Times New Roman"/>
          <w:b/>
          <w:sz w:val="24"/>
          <w:szCs w:val="24"/>
          <w:u w:val="single"/>
        </w:rPr>
        <w:t xml:space="preserve"> </w:t>
      </w:r>
    </w:p>
    <w:p w:rsidR="00C056F3" w:rsidRPr="00E97ABF" w:rsidRDefault="00C056F3" w:rsidP="00C056F3">
      <w:pPr>
        <w:widowControl w:val="0"/>
        <w:spacing w:after="0" w:line="240" w:lineRule="auto"/>
        <w:ind w:firstLine="709"/>
        <w:jc w:val="both"/>
        <w:rPr>
          <w:rFonts w:ascii="Times New Roman" w:hAnsi="Times New Roman" w:cs="Times New Roman"/>
          <w:b/>
          <w:sz w:val="24"/>
          <w:szCs w:val="24"/>
          <w:u w:val="single"/>
        </w:rPr>
      </w:pPr>
    </w:p>
    <w:p w:rsidR="00C056F3" w:rsidRPr="00E97ABF" w:rsidRDefault="00C056F3" w:rsidP="00AD5B3F">
      <w:pPr>
        <w:widowControl w:val="0"/>
        <w:spacing w:after="0" w:line="240" w:lineRule="auto"/>
        <w:jc w:val="both"/>
        <w:rPr>
          <w:rFonts w:ascii="Times New Roman" w:hAnsi="Times New Roman" w:cs="Times New Roman"/>
          <w:b/>
          <w:sz w:val="24"/>
          <w:szCs w:val="24"/>
          <w:u w:val="single"/>
        </w:rPr>
      </w:pPr>
      <w:r w:rsidRPr="00E97ABF">
        <w:rPr>
          <w:rFonts w:ascii="Times New Roman" w:hAnsi="Times New Roman" w:cs="Times New Roman"/>
          <w:b/>
          <w:sz w:val="24"/>
          <w:szCs w:val="24"/>
          <w:u w:val="single"/>
        </w:rPr>
        <w:t xml:space="preserve">Общие выводы: </w:t>
      </w:r>
    </w:p>
    <w:p w:rsidR="00C056F3" w:rsidRPr="00E97ABF" w:rsidRDefault="00AD5B3F" w:rsidP="00C056F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следует из анализа,   гимназия </w:t>
      </w:r>
      <w:r w:rsidR="004E2745">
        <w:rPr>
          <w:rFonts w:ascii="Times New Roman" w:hAnsi="Times New Roman" w:cs="Times New Roman"/>
          <w:sz w:val="24"/>
          <w:szCs w:val="24"/>
        </w:rPr>
        <w:t xml:space="preserve"> имеет </w:t>
      </w:r>
      <w:r w:rsidR="00C056F3" w:rsidRPr="00E97ABF">
        <w:rPr>
          <w:rFonts w:ascii="Times New Roman" w:hAnsi="Times New Roman" w:cs="Times New Roman"/>
          <w:sz w:val="24"/>
          <w:szCs w:val="24"/>
        </w:rPr>
        <w:t xml:space="preserve"> достижения и результаты на</w:t>
      </w:r>
      <w:r w:rsidR="00E671F5">
        <w:rPr>
          <w:rFonts w:ascii="Times New Roman" w:hAnsi="Times New Roman" w:cs="Times New Roman"/>
          <w:sz w:val="24"/>
          <w:szCs w:val="24"/>
        </w:rPr>
        <w:t xml:space="preserve"> разных уровнях (</w:t>
      </w:r>
      <w:r>
        <w:rPr>
          <w:rFonts w:ascii="Times New Roman" w:hAnsi="Times New Roman" w:cs="Times New Roman"/>
          <w:sz w:val="24"/>
          <w:szCs w:val="24"/>
        </w:rPr>
        <w:t>город, муниципалитет, регион).</w:t>
      </w:r>
      <w:r w:rsidR="00C056F3" w:rsidRPr="00E97ABF">
        <w:rPr>
          <w:rFonts w:ascii="Times New Roman" w:hAnsi="Times New Roman" w:cs="Times New Roman"/>
          <w:sz w:val="24"/>
          <w:szCs w:val="24"/>
        </w:rPr>
        <w:t xml:space="preserve"> Но в то</w:t>
      </w:r>
      <w:r w:rsidR="004E2745">
        <w:rPr>
          <w:rFonts w:ascii="Times New Roman" w:hAnsi="Times New Roman" w:cs="Times New Roman"/>
          <w:sz w:val="24"/>
          <w:szCs w:val="24"/>
        </w:rPr>
        <w:t xml:space="preserve"> </w:t>
      </w:r>
      <w:r w:rsidR="00C056F3" w:rsidRPr="00E97ABF">
        <w:rPr>
          <w:rFonts w:ascii="Times New Roman" w:hAnsi="Times New Roman" w:cs="Times New Roman"/>
          <w:sz w:val="24"/>
          <w:szCs w:val="24"/>
        </w:rPr>
        <w:t xml:space="preserve">же время на сегодняшний день в этом направлении существует ряд </w:t>
      </w:r>
      <w:r w:rsidR="00E230EB">
        <w:rPr>
          <w:rFonts w:ascii="Times New Roman" w:hAnsi="Times New Roman" w:cs="Times New Roman"/>
          <w:sz w:val="24"/>
          <w:szCs w:val="24"/>
        </w:rPr>
        <w:t xml:space="preserve"> </w:t>
      </w:r>
      <w:r w:rsidR="00C056F3" w:rsidRPr="00E97ABF">
        <w:rPr>
          <w:rFonts w:ascii="Times New Roman" w:hAnsi="Times New Roman" w:cs="Times New Roman"/>
          <w:sz w:val="24"/>
          <w:szCs w:val="24"/>
        </w:rPr>
        <w:t>проблем, требующих</w:t>
      </w:r>
      <w:r w:rsidR="00E230EB">
        <w:rPr>
          <w:rFonts w:ascii="Times New Roman" w:hAnsi="Times New Roman" w:cs="Times New Roman"/>
          <w:sz w:val="24"/>
          <w:szCs w:val="24"/>
        </w:rPr>
        <w:t xml:space="preserve"> </w:t>
      </w:r>
      <w:r w:rsidR="00C056F3" w:rsidRPr="00E97ABF">
        <w:rPr>
          <w:rFonts w:ascii="Times New Roman" w:hAnsi="Times New Roman" w:cs="Times New Roman"/>
          <w:sz w:val="24"/>
          <w:szCs w:val="24"/>
        </w:rPr>
        <w:t xml:space="preserve"> решения:</w:t>
      </w:r>
    </w:p>
    <w:p w:rsidR="00C056F3" w:rsidRPr="00E97ABF" w:rsidRDefault="00C056F3" w:rsidP="00C056F3">
      <w:pPr>
        <w:pStyle w:val="a7"/>
        <w:widowControl w:val="0"/>
        <w:numPr>
          <w:ilvl w:val="0"/>
          <w:numId w:val="22"/>
        </w:numPr>
        <w:tabs>
          <w:tab w:val="left" w:pos="1134"/>
        </w:tabs>
        <w:ind w:left="0" w:firstLine="709"/>
        <w:contextualSpacing w:val="0"/>
        <w:jc w:val="both"/>
      </w:pPr>
      <w:r w:rsidRPr="00E97ABF">
        <w:t>необходимо совершенствовать  систему поиска, выявления и профессионального сопровождения одаренных детей;</w:t>
      </w:r>
    </w:p>
    <w:p w:rsidR="00C056F3" w:rsidRPr="00E97ABF" w:rsidRDefault="00C056F3" w:rsidP="00C056F3">
      <w:pPr>
        <w:pStyle w:val="a7"/>
        <w:widowControl w:val="0"/>
        <w:numPr>
          <w:ilvl w:val="0"/>
          <w:numId w:val="22"/>
        </w:numPr>
        <w:tabs>
          <w:tab w:val="left" w:pos="1134"/>
        </w:tabs>
        <w:ind w:left="0" w:firstLine="709"/>
        <w:contextualSpacing w:val="0"/>
        <w:jc w:val="both"/>
      </w:pPr>
      <w:r w:rsidRPr="00E97ABF">
        <w:t xml:space="preserve">отсутствует система  качественной подготовки школьников к участию в более высоком уровне конкурсных мероприятий; </w:t>
      </w:r>
    </w:p>
    <w:p w:rsidR="00C056F3" w:rsidRPr="00E97ABF" w:rsidRDefault="00C056F3" w:rsidP="00C056F3">
      <w:pPr>
        <w:pStyle w:val="a7"/>
        <w:widowControl w:val="0"/>
        <w:numPr>
          <w:ilvl w:val="0"/>
          <w:numId w:val="22"/>
        </w:numPr>
        <w:tabs>
          <w:tab w:val="left" w:pos="1134"/>
        </w:tabs>
        <w:ind w:left="0" w:firstLine="709"/>
        <w:contextualSpacing w:val="0"/>
        <w:jc w:val="both"/>
      </w:pPr>
      <w:r w:rsidRPr="00E97ABF">
        <w:t>имеется дефицит  профессиональной  подготовки педагогов и методистов  в организации процесса сопровождения разви</w:t>
      </w:r>
      <w:r w:rsidR="00E230EB">
        <w:t>тия одаренного ребенка.</w:t>
      </w:r>
    </w:p>
    <w:p w:rsidR="00C056F3" w:rsidRPr="00E97ABF" w:rsidRDefault="00C056F3" w:rsidP="00C056F3">
      <w:pPr>
        <w:pStyle w:val="a7"/>
        <w:widowControl w:val="0"/>
        <w:ind w:left="0" w:firstLine="709"/>
        <w:contextualSpacing w:val="0"/>
        <w:jc w:val="both"/>
        <w:rPr>
          <w:b/>
        </w:rPr>
      </w:pPr>
      <w:r w:rsidRPr="00E97ABF">
        <w:rPr>
          <w:b/>
        </w:rPr>
        <w:t>Перспективы работы:</w:t>
      </w:r>
    </w:p>
    <w:p w:rsidR="00C056F3" w:rsidRPr="00E230EB" w:rsidRDefault="00C056F3" w:rsidP="00C056F3">
      <w:pPr>
        <w:pStyle w:val="a7"/>
        <w:widowControl w:val="0"/>
        <w:ind w:left="0" w:firstLine="709"/>
        <w:contextualSpacing w:val="0"/>
        <w:jc w:val="both"/>
      </w:pPr>
    </w:p>
    <w:p w:rsidR="00C056F3" w:rsidRPr="00E97ABF" w:rsidRDefault="00E230EB" w:rsidP="00C056F3">
      <w:pPr>
        <w:pStyle w:val="a7"/>
        <w:widowControl w:val="0"/>
        <w:numPr>
          <w:ilvl w:val="0"/>
          <w:numId w:val="21"/>
        </w:numPr>
        <w:tabs>
          <w:tab w:val="left" w:pos="1134"/>
        </w:tabs>
        <w:ind w:left="0" w:firstLine="709"/>
        <w:contextualSpacing w:val="0"/>
        <w:jc w:val="both"/>
        <w:rPr>
          <w:iCs/>
        </w:rPr>
      </w:pPr>
      <w:r>
        <w:lastRenderedPageBreak/>
        <w:t xml:space="preserve">Организовать подготовку  </w:t>
      </w:r>
      <w:r w:rsidR="00C056F3" w:rsidRPr="00E97ABF">
        <w:t xml:space="preserve"> ИОП для высокомотивированных школьников;</w:t>
      </w:r>
    </w:p>
    <w:p w:rsidR="00C056F3" w:rsidRPr="00E97ABF" w:rsidRDefault="00C056F3" w:rsidP="00C056F3">
      <w:pPr>
        <w:pStyle w:val="a7"/>
        <w:widowControl w:val="0"/>
        <w:numPr>
          <w:ilvl w:val="0"/>
          <w:numId w:val="21"/>
        </w:numPr>
        <w:tabs>
          <w:tab w:val="left" w:pos="1134"/>
        </w:tabs>
        <w:ind w:left="0" w:firstLine="709"/>
        <w:contextualSpacing w:val="0"/>
        <w:jc w:val="both"/>
        <w:rPr>
          <w:iCs/>
        </w:rPr>
      </w:pPr>
      <w:r w:rsidRPr="00E97ABF">
        <w:t>Повысить долю участия школьников муниципалитета в мероприятиях, для ОД краевого и федерального уровней.</w:t>
      </w:r>
    </w:p>
    <w:p w:rsidR="00C056F3" w:rsidRPr="00E97ABF" w:rsidRDefault="00C056F3" w:rsidP="00C056F3">
      <w:pPr>
        <w:widowControl w:val="0"/>
        <w:numPr>
          <w:ilvl w:val="0"/>
          <w:numId w:val="21"/>
        </w:numPr>
        <w:tabs>
          <w:tab w:val="left" w:pos="1134"/>
        </w:tabs>
        <w:spacing w:after="0" w:line="240" w:lineRule="auto"/>
        <w:ind w:left="0" w:firstLine="709"/>
        <w:jc w:val="both"/>
        <w:rPr>
          <w:rFonts w:ascii="Times New Roman" w:hAnsi="Times New Roman" w:cs="Times New Roman"/>
          <w:iCs/>
          <w:sz w:val="24"/>
          <w:szCs w:val="24"/>
        </w:rPr>
      </w:pPr>
      <w:r w:rsidRPr="00E97ABF">
        <w:rPr>
          <w:rFonts w:ascii="Times New Roman" w:hAnsi="Times New Roman" w:cs="Times New Roman"/>
          <w:iCs/>
          <w:sz w:val="24"/>
          <w:szCs w:val="24"/>
        </w:rPr>
        <w:t xml:space="preserve">Организовать более </w:t>
      </w:r>
      <w:proofErr w:type="gramStart"/>
      <w:r w:rsidRPr="00E97ABF">
        <w:rPr>
          <w:rFonts w:ascii="Times New Roman" w:hAnsi="Times New Roman" w:cs="Times New Roman"/>
          <w:iCs/>
          <w:sz w:val="24"/>
          <w:szCs w:val="24"/>
        </w:rPr>
        <w:t>активное</w:t>
      </w:r>
      <w:proofErr w:type="gramEnd"/>
      <w:r w:rsidRPr="00E97ABF">
        <w:rPr>
          <w:rFonts w:ascii="Times New Roman" w:hAnsi="Times New Roman" w:cs="Times New Roman"/>
          <w:iCs/>
          <w:sz w:val="24"/>
          <w:szCs w:val="24"/>
        </w:rPr>
        <w:t xml:space="preserve">  взаимодействия с родителями в вопросах поддержки и сопровождения одаренности;</w:t>
      </w:r>
    </w:p>
    <w:p w:rsidR="00C056F3" w:rsidRPr="00E97ABF" w:rsidRDefault="00C056F3" w:rsidP="00C056F3">
      <w:pPr>
        <w:widowControl w:val="0"/>
        <w:numPr>
          <w:ilvl w:val="0"/>
          <w:numId w:val="21"/>
        </w:numPr>
        <w:tabs>
          <w:tab w:val="left" w:pos="1134"/>
        </w:tabs>
        <w:spacing w:after="0" w:line="240" w:lineRule="auto"/>
        <w:ind w:left="0" w:firstLine="709"/>
        <w:jc w:val="both"/>
        <w:rPr>
          <w:rFonts w:ascii="Times New Roman" w:hAnsi="Times New Roman" w:cs="Times New Roman"/>
          <w:iCs/>
          <w:sz w:val="24"/>
          <w:szCs w:val="24"/>
        </w:rPr>
      </w:pPr>
      <w:r w:rsidRPr="00E97ABF">
        <w:rPr>
          <w:rFonts w:ascii="Times New Roman" w:hAnsi="Times New Roman" w:cs="Times New Roman"/>
          <w:iCs/>
          <w:sz w:val="24"/>
          <w:szCs w:val="24"/>
        </w:rPr>
        <w:t>Эффективно  использовать  ресурсы  Енисейского педагогического колледжа и МРЦ г. Енисейска;</w:t>
      </w:r>
    </w:p>
    <w:p w:rsidR="00C056F3" w:rsidRPr="00E97ABF" w:rsidRDefault="00C056F3" w:rsidP="00C056F3">
      <w:pPr>
        <w:widowControl w:val="0"/>
        <w:numPr>
          <w:ilvl w:val="0"/>
          <w:numId w:val="21"/>
        </w:numPr>
        <w:tabs>
          <w:tab w:val="left" w:pos="1134"/>
        </w:tabs>
        <w:spacing w:after="0" w:line="240" w:lineRule="auto"/>
        <w:ind w:left="0" w:firstLine="709"/>
        <w:jc w:val="both"/>
        <w:rPr>
          <w:rFonts w:ascii="Times New Roman" w:hAnsi="Times New Roman" w:cs="Times New Roman"/>
          <w:iCs/>
          <w:sz w:val="24"/>
          <w:szCs w:val="24"/>
        </w:rPr>
      </w:pPr>
      <w:r w:rsidRPr="00E97ABF">
        <w:rPr>
          <w:rFonts w:ascii="Times New Roman" w:hAnsi="Times New Roman" w:cs="Times New Roman"/>
          <w:iCs/>
          <w:sz w:val="24"/>
          <w:szCs w:val="24"/>
        </w:rPr>
        <w:t xml:space="preserve">Изыскать дополнительные возможности для  поощрения педагогов, успешно работающих c одаренными детьми </w:t>
      </w:r>
    </w:p>
    <w:p w:rsidR="00E230EB" w:rsidRDefault="00C056F3" w:rsidP="00C056F3">
      <w:pPr>
        <w:widowControl w:val="0"/>
        <w:numPr>
          <w:ilvl w:val="0"/>
          <w:numId w:val="21"/>
        </w:numPr>
        <w:tabs>
          <w:tab w:val="left" w:pos="1134"/>
        </w:tabs>
        <w:spacing w:after="0" w:line="240" w:lineRule="auto"/>
        <w:ind w:left="0" w:firstLine="709"/>
        <w:jc w:val="both"/>
        <w:rPr>
          <w:rFonts w:ascii="Times New Roman" w:hAnsi="Times New Roman" w:cs="Times New Roman"/>
          <w:iCs/>
          <w:sz w:val="24"/>
          <w:szCs w:val="24"/>
        </w:rPr>
      </w:pPr>
      <w:r w:rsidRPr="00E97ABF">
        <w:rPr>
          <w:rFonts w:ascii="Times New Roman" w:hAnsi="Times New Roman" w:cs="Times New Roman"/>
          <w:iCs/>
          <w:sz w:val="24"/>
          <w:szCs w:val="24"/>
        </w:rPr>
        <w:t xml:space="preserve">Активно и </w:t>
      </w:r>
      <w:r w:rsidRPr="00B77F9E">
        <w:rPr>
          <w:rFonts w:ascii="Times New Roman" w:hAnsi="Times New Roman" w:cs="Times New Roman"/>
          <w:bCs/>
          <w:iCs/>
          <w:sz w:val="24"/>
          <w:szCs w:val="24"/>
        </w:rPr>
        <w:t>качественно</w:t>
      </w:r>
      <w:r w:rsidRPr="00E97ABF">
        <w:rPr>
          <w:rFonts w:ascii="Times New Roman" w:hAnsi="Times New Roman" w:cs="Times New Roman"/>
          <w:iCs/>
          <w:sz w:val="24"/>
          <w:szCs w:val="24"/>
        </w:rPr>
        <w:t xml:space="preserve"> включиться в работу интенсивных школ: «Перспектива», «Олимп», «Талант»; заочных школ СФУ, </w:t>
      </w:r>
      <w:r w:rsidR="00E230EB">
        <w:rPr>
          <w:rFonts w:ascii="Times New Roman" w:hAnsi="Times New Roman" w:cs="Times New Roman"/>
          <w:iCs/>
          <w:sz w:val="24"/>
          <w:szCs w:val="24"/>
        </w:rPr>
        <w:t xml:space="preserve"> </w:t>
      </w:r>
    </w:p>
    <w:p w:rsidR="00C056F3" w:rsidRPr="00E97ABF" w:rsidRDefault="00E230EB" w:rsidP="00E230EB">
      <w:pPr>
        <w:widowControl w:val="0"/>
        <w:tabs>
          <w:tab w:val="left" w:pos="1134"/>
        </w:tabs>
        <w:spacing w:after="0" w:line="240" w:lineRule="auto"/>
        <w:ind w:left="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056F3" w:rsidRPr="00E97ABF">
        <w:rPr>
          <w:rFonts w:ascii="Times New Roman" w:hAnsi="Times New Roman" w:cs="Times New Roman"/>
          <w:iCs/>
          <w:sz w:val="24"/>
          <w:szCs w:val="24"/>
        </w:rPr>
        <w:t>и т.п.</w:t>
      </w:r>
    </w:p>
    <w:p w:rsidR="00510C74" w:rsidRDefault="00510C74" w:rsidP="00ED16A8">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77F9E" w:rsidRPr="00B77F9E" w:rsidRDefault="00510C74" w:rsidP="00ED16A8">
      <w:pPr>
        <w:jc w:val="both"/>
        <w:rPr>
          <w:rFonts w:ascii="Times New Roman" w:hAnsi="Times New Roman" w:cs="Times New Roman"/>
          <w:color w:val="002060"/>
          <w:sz w:val="24"/>
          <w:szCs w:val="24"/>
        </w:rPr>
      </w:pPr>
      <w:r w:rsidRPr="00B77F9E">
        <w:rPr>
          <w:rFonts w:ascii="Times New Roman" w:hAnsi="Times New Roman" w:cs="Times New Roman"/>
          <w:color w:val="002060"/>
          <w:sz w:val="24"/>
          <w:szCs w:val="24"/>
        </w:rPr>
        <w:t xml:space="preserve">       </w:t>
      </w:r>
      <w:r w:rsidR="00B77F9E">
        <w:rPr>
          <w:rFonts w:ascii="Times New Roman" w:hAnsi="Times New Roman" w:cs="Times New Roman"/>
          <w:color w:val="002060"/>
          <w:sz w:val="24"/>
          <w:szCs w:val="24"/>
        </w:rPr>
        <w:t xml:space="preserve">Справка </w:t>
      </w:r>
      <w:r w:rsidRPr="00B77F9E">
        <w:rPr>
          <w:rFonts w:ascii="Times New Roman" w:hAnsi="Times New Roman" w:cs="Times New Roman"/>
          <w:color w:val="002060"/>
          <w:sz w:val="24"/>
          <w:szCs w:val="24"/>
        </w:rPr>
        <w:t xml:space="preserve">     </w:t>
      </w:r>
      <w:r w:rsidR="00B77F9E">
        <w:rPr>
          <w:rFonts w:ascii="Times New Roman" w:hAnsi="Times New Roman" w:cs="Times New Roman"/>
          <w:color w:val="002060"/>
          <w:sz w:val="24"/>
          <w:szCs w:val="24"/>
        </w:rPr>
        <w:t>по  итогам</w:t>
      </w:r>
      <w:r w:rsidR="00B77F9E" w:rsidRPr="00B77F9E">
        <w:rPr>
          <w:rFonts w:ascii="Times New Roman" w:hAnsi="Times New Roman" w:cs="Times New Roman"/>
          <w:color w:val="002060"/>
          <w:sz w:val="24"/>
          <w:szCs w:val="24"/>
        </w:rPr>
        <w:t xml:space="preserve"> городского Августовского педагогического совета</w:t>
      </w:r>
      <w:r w:rsidR="00B77F9E">
        <w:rPr>
          <w:rFonts w:ascii="Times New Roman" w:hAnsi="Times New Roman" w:cs="Times New Roman"/>
          <w:color w:val="002060"/>
          <w:sz w:val="24"/>
          <w:szCs w:val="24"/>
        </w:rPr>
        <w:t>.</w:t>
      </w:r>
    </w:p>
    <w:p w:rsidR="00ED16A8" w:rsidRDefault="00B77F9E" w:rsidP="00ED16A8">
      <w:pPr>
        <w:jc w:val="both"/>
        <w:rPr>
          <w:rFonts w:ascii="Times New Roman" w:hAnsi="Times New Roman" w:cs="Times New Roman"/>
        </w:rPr>
      </w:pPr>
      <w:r>
        <w:rPr>
          <w:rFonts w:ascii="Times New Roman" w:hAnsi="Times New Roman" w:cs="Times New Roman"/>
          <w:sz w:val="24"/>
          <w:szCs w:val="24"/>
        </w:rPr>
        <w:t xml:space="preserve">      </w:t>
      </w:r>
      <w:r w:rsidR="00ED16A8">
        <w:rPr>
          <w:rFonts w:ascii="Times New Roman" w:hAnsi="Times New Roman" w:cs="Times New Roman"/>
          <w:sz w:val="24"/>
          <w:szCs w:val="24"/>
        </w:rPr>
        <w:t xml:space="preserve">Педагоги </w:t>
      </w:r>
      <w:r w:rsidR="00E230EB">
        <w:rPr>
          <w:rFonts w:ascii="Times New Roman" w:hAnsi="Times New Roman" w:cs="Times New Roman"/>
          <w:sz w:val="24"/>
          <w:szCs w:val="24"/>
        </w:rPr>
        <w:t xml:space="preserve"> МБОУ «Гимназия»  и</w:t>
      </w:r>
      <w:r w:rsidR="00ED16A8">
        <w:rPr>
          <w:rFonts w:ascii="Times New Roman" w:hAnsi="Times New Roman" w:cs="Times New Roman"/>
          <w:sz w:val="24"/>
          <w:szCs w:val="24"/>
        </w:rPr>
        <w:t>зучив</w:t>
      </w:r>
      <w:r w:rsidR="00E230EB">
        <w:rPr>
          <w:rFonts w:ascii="Times New Roman" w:hAnsi="Times New Roman" w:cs="Times New Roman"/>
          <w:sz w:val="24"/>
          <w:szCs w:val="24"/>
        </w:rPr>
        <w:t xml:space="preserve"> материалы   Августовского  городского педагогического совета  </w:t>
      </w:r>
      <w:r w:rsidR="00E230EB" w:rsidRPr="00E230EB">
        <w:rPr>
          <w:rFonts w:ascii="Times New Roman" w:hAnsi="Times New Roman" w:cs="Times New Roman"/>
          <w:sz w:val="24"/>
          <w:szCs w:val="24"/>
        </w:rPr>
        <w:t xml:space="preserve">по </w:t>
      </w:r>
      <w:r w:rsidR="00E230EB">
        <w:rPr>
          <w:rFonts w:ascii="Times New Roman" w:hAnsi="Times New Roman"/>
          <w:sz w:val="24"/>
          <w:szCs w:val="24"/>
        </w:rPr>
        <w:t xml:space="preserve">теме </w:t>
      </w:r>
      <w:r w:rsidR="00E230EB" w:rsidRPr="00E230EB">
        <w:rPr>
          <w:rFonts w:ascii="Times New Roman" w:hAnsi="Times New Roman"/>
          <w:sz w:val="24"/>
          <w:szCs w:val="24"/>
        </w:rPr>
        <w:t xml:space="preserve"> «Национальные проекты в сфере образования: от идей –</w:t>
      </w:r>
      <w:r w:rsidR="00E230EB" w:rsidRPr="00373BC5">
        <w:rPr>
          <w:rFonts w:ascii="Times New Roman" w:hAnsi="Times New Roman"/>
          <w:b/>
          <w:sz w:val="24"/>
          <w:szCs w:val="24"/>
        </w:rPr>
        <w:t xml:space="preserve"> </w:t>
      </w:r>
      <w:r w:rsidR="00E230EB" w:rsidRPr="00E230EB">
        <w:rPr>
          <w:rFonts w:ascii="Times New Roman" w:hAnsi="Times New Roman"/>
          <w:sz w:val="24"/>
          <w:szCs w:val="24"/>
        </w:rPr>
        <w:t>к реализации</w:t>
      </w:r>
      <w:r w:rsidR="00E230EB">
        <w:rPr>
          <w:rFonts w:ascii="Times New Roman" w:hAnsi="Times New Roman"/>
          <w:sz w:val="24"/>
          <w:szCs w:val="24"/>
        </w:rPr>
        <w:t>, обсудил</w:t>
      </w:r>
      <w:r w:rsidR="00ED16A8">
        <w:rPr>
          <w:rFonts w:ascii="Times New Roman" w:hAnsi="Times New Roman"/>
          <w:sz w:val="24"/>
          <w:szCs w:val="24"/>
        </w:rPr>
        <w:t>и</w:t>
      </w:r>
      <w:r w:rsidR="00E230EB">
        <w:rPr>
          <w:rFonts w:ascii="Times New Roman" w:hAnsi="Times New Roman"/>
          <w:sz w:val="24"/>
          <w:szCs w:val="24"/>
        </w:rPr>
        <w:t xml:space="preserve"> актуальные задачи развития  образования в свете национального проекта «Образование».</w:t>
      </w:r>
      <w:r w:rsidR="00ED16A8">
        <w:rPr>
          <w:rFonts w:ascii="Times New Roman" w:hAnsi="Times New Roman" w:cs="Times New Roman"/>
          <w:sz w:val="24"/>
          <w:szCs w:val="24"/>
        </w:rPr>
        <w:t xml:space="preserve"> Учителя </w:t>
      </w:r>
      <w:r w:rsidR="00E230EB" w:rsidRPr="00E230EB">
        <w:rPr>
          <w:rFonts w:ascii="Times New Roman" w:hAnsi="Times New Roman" w:cs="Times New Roman"/>
          <w:sz w:val="24"/>
          <w:szCs w:val="24"/>
        </w:rPr>
        <w:t xml:space="preserve">  продолжают  активно внедрять  цифровых ресурсов в образовательный процесс, </w:t>
      </w:r>
      <w:r w:rsidR="00ED16A8">
        <w:rPr>
          <w:rFonts w:ascii="Times New Roman" w:hAnsi="Times New Roman" w:cs="Times New Roman"/>
        </w:rPr>
        <w:t>н</w:t>
      </w:r>
      <w:r w:rsidR="00E230EB" w:rsidRPr="00ED16A8">
        <w:rPr>
          <w:rFonts w:ascii="Times New Roman" w:hAnsi="Times New Roman" w:cs="Times New Roman"/>
        </w:rPr>
        <w:t>а</w:t>
      </w:r>
      <w:r w:rsidR="00ED16A8">
        <w:rPr>
          <w:rFonts w:ascii="Times New Roman" w:hAnsi="Times New Roman" w:cs="Times New Roman"/>
        </w:rPr>
        <w:t xml:space="preserve"> заседаниях </w:t>
      </w:r>
      <w:r w:rsidR="00E230EB" w:rsidRPr="00ED16A8">
        <w:rPr>
          <w:rFonts w:ascii="Times New Roman" w:hAnsi="Times New Roman" w:cs="Times New Roman"/>
        </w:rPr>
        <w:t xml:space="preserve"> ШМО </w:t>
      </w:r>
      <w:r w:rsidR="00ED16A8" w:rsidRPr="00ED16A8">
        <w:rPr>
          <w:rFonts w:ascii="Times New Roman" w:hAnsi="Times New Roman" w:cs="Times New Roman"/>
        </w:rPr>
        <w:t xml:space="preserve"> из</w:t>
      </w:r>
      <w:r w:rsidR="00E230EB" w:rsidRPr="00ED16A8">
        <w:rPr>
          <w:rFonts w:ascii="Times New Roman" w:hAnsi="Times New Roman" w:cs="Times New Roman"/>
        </w:rPr>
        <w:t xml:space="preserve">учают </w:t>
      </w:r>
      <w:r w:rsidR="00ED16A8">
        <w:rPr>
          <w:rFonts w:ascii="Times New Roman" w:hAnsi="Times New Roman" w:cs="Times New Roman"/>
        </w:rPr>
        <w:t>«Профессиональный</w:t>
      </w:r>
      <w:r w:rsidR="00E230EB" w:rsidRPr="00ED16A8">
        <w:rPr>
          <w:rFonts w:ascii="Times New Roman" w:hAnsi="Times New Roman" w:cs="Times New Roman"/>
        </w:rPr>
        <w:t xml:space="preserve"> стандарта педагога»</w:t>
      </w:r>
      <w:r w:rsidR="00ED16A8">
        <w:rPr>
          <w:rFonts w:ascii="Times New Roman" w:hAnsi="Times New Roman" w:cs="Times New Roman"/>
        </w:rPr>
        <w:t>.  Повышают компетентность через прохождение КПК, самообразование,</w:t>
      </w:r>
      <w:r w:rsidR="00ED16A8" w:rsidRPr="00ED16A8">
        <w:rPr>
          <w:rFonts w:ascii="Times New Roman" w:hAnsi="Times New Roman" w:cs="Times New Roman"/>
          <w:sz w:val="24"/>
          <w:szCs w:val="24"/>
        </w:rPr>
        <w:t xml:space="preserve"> </w:t>
      </w:r>
      <w:r w:rsidR="00ED16A8" w:rsidRPr="00E230EB">
        <w:rPr>
          <w:rFonts w:ascii="Times New Roman" w:hAnsi="Times New Roman" w:cs="Times New Roman"/>
          <w:sz w:val="24"/>
          <w:szCs w:val="24"/>
        </w:rPr>
        <w:t>участие в профессиональных сообществах</w:t>
      </w:r>
      <w:r w:rsidR="00ED16A8">
        <w:rPr>
          <w:rFonts w:ascii="Times New Roman" w:hAnsi="Times New Roman" w:cs="Times New Roman"/>
          <w:sz w:val="24"/>
          <w:szCs w:val="24"/>
        </w:rPr>
        <w:t>.</w:t>
      </w:r>
      <w:r w:rsidR="00ED16A8">
        <w:rPr>
          <w:rFonts w:ascii="Times New Roman" w:hAnsi="Times New Roman" w:cs="Times New Roman"/>
        </w:rPr>
        <w:t xml:space="preserve"> </w:t>
      </w:r>
    </w:p>
    <w:p w:rsidR="00ED16A8" w:rsidRDefault="00ED16A8" w:rsidP="00ED16A8">
      <w:pPr>
        <w:jc w:val="both"/>
        <w:rPr>
          <w:rFonts w:ascii="Times New Roman" w:hAnsi="Times New Roman" w:cs="Times New Roman"/>
          <w:sz w:val="24"/>
          <w:szCs w:val="24"/>
        </w:rPr>
      </w:pPr>
      <w:r>
        <w:rPr>
          <w:rFonts w:ascii="Times New Roman" w:hAnsi="Times New Roman" w:cs="Times New Roman"/>
        </w:rPr>
        <w:t xml:space="preserve">          </w:t>
      </w:r>
      <w:proofErr w:type="gramStart"/>
      <w:r>
        <w:rPr>
          <w:rFonts w:ascii="Times New Roman" w:hAnsi="Times New Roman" w:cs="Times New Roman"/>
        </w:rPr>
        <w:t xml:space="preserve">Педагоги гимназии работают </w:t>
      </w:r>
      <w:r w:rsidR="00E230EB" w:rsidRPr="00E230EB">
        <w:rPr>
          <w:rFonts w:ascii="Times New Roman" w:hAnsi="Times New Roman" w:cs="Times New Roman"/>
          <w:sz w:val="24"/>
          <w:szCs w:val="24"/>
        </w:rPr>
        <w:t>по освоению практики формирования и оценки функциональной грамотности школьников</w:t>
      </w:r>
      <w:r>
        <w:rPr>
          <w:rFonts w:ascii="Times New Roman" w:hAnsi="Times New Roman" w:cs="Times New Roman"/>
          <w:sz w:val="24"/>
          <w:szCs w:val="24"/>
        </w:rPr>
        <w:t xml:space="preserve">, применяют </w:t>
      </w:r>
      <w:r w:rsidRPr="00E230EB">
        <w:rPr>
          <w:rFonts w:ascii="Times New Roman" w:hAnsi="Times New Roman" w:cs="Times New Roman"/>
          <w:sz w:val="24"/>
          <w:szCs w:val="24"/>
        </w:rPr>
        <w:t xml:space="preserve">  практики формирования  и сопровождения индивидуальных программ школьников (высокомотивированные учащиеся, дети с ОВЗ, учащиеся на этапе профессионального самоопределения (9-11 класс)</w:t>
      </w:r>
      <w:r>
        <w:rPr>
          <w:rFonts w:ascii="Times New Roman" w:hAnsi="Times New Roman" w:cs="Times New Roman"/>
          <w:sz w:val="24"/>
          <w:szCs w:val="24"/>
        </w:rPr>
        <w:t>,  участвуют в программе «Проектория».</w:t>
      </w:r>
      <w:proofErr w:type="gramEnd"/>
    </w:p>
    <w:p w:rsidR="00510C74" w:rsidRDefault="00ED16A8" w:rsidP="00510C74">
      <w:pPr>
        <w:jc w:val="both"/>
        <w:rPr>
          <w:rFonts w:ascii="Times New Roman" w:hAnsi="Times New Roman" w:cs="Times New Roman"/>
          <w:sz w:val="24"/>
          <w:szCs w:val="24"/>
        </w:rPr>
      </w:pPr>
      <w:r>
        <w:rPr>
          <w:rFonts w:ascii="Times New Roman" w:hAnsi="Times New Roman" w:cs="Times New Roman"/>
          <w:sz w:val="24"/>
          <w:szCs w:val="24"/>
        </w:rPr>
        <w:t xml:space="preserve">       </w:t>
      </w:r>
      <w:r w:rsidR="00602AE3">
        <w:rPr>
          <w:rFonts w:ascii="Times New Roman" w:hAnsi="Times New Roman" w:cs="Times New Roman"/>
          <w:sz w:val="24"/>
          <w:szCs w:val="24"/>
        </w:rPr>
        <w:t>В гимназии   представлены 4 направления дополнительного образования: художественн</w:t>
      </w:r>
      <w:proofErr w:type="gramStart"/>
      <w:r w:rsidR="00602AE3">
        <w:rPr>
          <w:rFonts w:ascii="Times New Roman" w:hAnsi="Times New Roman" w:cs="Times New Roman"/>
          <w:sz w:val="24"/>
          <w:szCs w:val="24"/>
        </w:rPr>
        <w:t>о-</w:t>
      </w:r>
      <w:proofErr w:type="gramEnd"/>
      <w:r w:rsidR="00602AE3">
        <w:rPr>
          <w:rFonts w:ascii="Times New Roman" w:hAnsi="Times New Roman" w:cs="Times New Roman"/>
          <w:sz w:val="24"/>
          <w:szCs w:val="24"/>
        </w:rPr>
        <w:t xml:space="preserve"> эстетическое, спортивно- оздоровительное, интеллектуально- познавательное, экологическое.</w:t>
      </w:r>
    </w:p>
    <w:p w:rsidR="00510C74" w:rsidRDefault="00510C74" w:rsidP="00510C74">
      <w:pPr>
        <w:jc w:val="both"/>
        <w:rPr>
          <w:rFonts w:ascii="Times New Roman" w:hAnsi="Times New Roman" w:cs="Times New Roman"/>
          <w:sz w:val="24"/>
          <w:szCs w:val="24"/>
        </w:rPr>
      </w:pPr>
      <w:r>
        <w:rPr>
          <w:rFonts w:ascii="Times New Roman" w:hAnsi="Times New Roman" w:cs="Times New Roman"/>
          <w:sz w:val="24"/>
          <w:szCs w:val="24"/>
        </w:rPr>
        <w:t xml:space="preserve">         </w:t>
      </w:r>
      <w:r w:rsidR="00602AE3">
        <w:rPr>
          <w:rFonts w:ascii="Times New Roman" w:hAnsi="Times New Roman" w:cs="Times New Roman"/>
          <w:sz w:val="24"/>
          <w:szCs w:val="24"/>
        </w:rPr>
        <w:t xml:space="preserve"> Педагоги МБОУ «Гимназия» активно работают над  обр</w:t>
      </w:r>
      <w:r>
        <w:rPr>
          <w:rFonts w:ascii="Times New Roman" w:hAnsi="Times New Roman" w:cs="Times New Roman"/>
          <w:sz w:val="24"/>
          <w:szCs w:val="24"/>
        </w:rPr>
        <w:t>азовательными практиками, реализуя  их в школьной среде гимназии</w:t>
      </w:r>
      <w:proofErr w:type="gramStart"/>
      <w:r>
        <w:rPr>
          <w:rFonts w:ascii="Times New Roman" w:hAnsi="Times New Roman" w:cs="Times New Roman"/>
          <w:sz w:val="24"/>
          <w:szCs w:val="24"/>
        </w:rPr>
        <w:t xml:space="preserve">  :</w:t>
      </w:r>
      <w:proofErr w:type="gramEnd"/>
      <w:r w:rsidR="00602AE3">
        <w:rPr>
          <w:rFonts w:ascii="Times New Roman" w:hAnsi="Times New Roman" w:cs="Times New Roman"/>
          <w:sz w:val="24"/>
          <w:szCs w:val="24"/>
        </w:rPr>
        <w:t xml:space="preserve"> </w:t>
      </w:r>
    </w:p>
    <w:p w:rsidR="00510C74" w:rsidRPr="00510C74" w:rsidRDefault="00510C74" w:rsidP="00510C74">
      <w:pPr>
        <w:pStyle w:val="af1"/>
        <w:rPr>
          <w:rFonts w:ascii="Helvetica" w:hAnsi="Helvetica"/>
          <w:sz w:val="24"/>
          <w:szCs w:val="24"/>
        </w:rPr>
      </w:pPr>
      <w:r>
        <w:rPr>
          <w:sz w:val="24"/>
          <w:szCs w:val="24"/>
        </w:rPr>
        <w:t xml:space="preserve"> •</w:t>
      </w:r>
      <w:hyperlink r:id="rId6" w:history="1">
        <w:r w:rsidRPr="00510C74">
          <w:rPr>
            <w:rStyle w:val="ad"/>
            <w:rFonts w:ascii="inherit" w:hAnsi="inherit"/>
            <w:color w:val="auto"/>
            <w:sz w:val="24"/>
            <w:szCs w:val="24"/>
            <w:u w:val="none"/>
          </w:rPr>
          <w:t>Коммунарские сборы</w:t>
        </w:r>
      </w:hyperlink>
      <w:r>
        <w:rPr>
          <w:sz w:val="24"/>
          <w:szCs w:val="24"/>
        </w:rPr>
        <w:t>;</w:t>
      </w:r>
    </w:p>
    <w:p w:rsidR="00510C74" w:rsidRPr="00510C74" w:rsidRDefault="00510C74" w:rsidP="00510C74">
      <w:pPr>
        <w:pStyle w:val="af1"/>
        <w:rPr>
          <w:rFonts w:ascii="Helvetica" w:hAnsi="Helvetica"/>
          <w:sz w:val="24"/>
          <w:szCs w:val="24"/>
        </w:rPr>
      </w:pPr>
      <w:r>
        <w:rPr>
          <w:sz w:val="24"/>
          <w:szCs w:val="24"/>
        </w:rPr>
        <w:t>•</w:t>
      </w:r>
      <w:hyperlink r:id="rId7" w:history="1">
        <w:r w:rsidRPr="00510C74">
          <w:rPr>
            <w:rStyle w:val="ad"/>
            <w:rFonts w:ascii="inherit" w:hAnsi="inherit"/>
            <w:color w:val="auto"/>
            <w:sz w:val="24"/>
            <w:szCs w:val="24"/>
            <w:u w:val="none"/>
          </w:rPr>
          <w:t>Школьный пресс-центр, как форма общественно-полезной социальной деятельности обучающихся</w:t>
        </w:r>
        <w:proofErr w:type="gramStart"/>
        <w:r>
          <w:rPr>
            <w:rStyle w:val="ad"/>
            <w:rFonts w:ascii="inherit" w:hAnsi="inherit"/>
            <w:color w:val="auto"/>
            <w:sz w:val="24"/>
            <w:szCs w:val="24"/>
            <w:u w:val="none"/>
          </w:rPr>
          <w:t>;</w:t>
        </w:r>
        <w:r w:rsidRPr="00510C74">
          <w:rPr>
            <w:rStyle w:val="ad"/>
            <w:rFonts w:ascii="inherit" w:hAnsi="inherit"/>
            <w:color w:val="auto"/>
            <w:sz w:val="24"/>
            <w:szCs w:val="24"/>
            <w:u w:val="none"/>
          </w:rPr>
          <w:t>.</w:t>
        </w:r>
      </w:hyperlink>
      <w:hyperlink r:id="rId8" w:history="1">
        <w:r w:rsidRPr="00510C74">
          <w:rPr>
            <w:sz w:val="24"/>
            <w:szCs w:val="24"/>
          </w:rPr>
          <w:br/>
        </w:r>
      </w:hyperlink>
      <w:r>
        <w:rPr>
          <w:sz w:val="24"/>
          <w:szCs w:val="24"/>
        </w:rPr>
        <w:t>•</w:t>
      </w:r>
      <w:hyperlink r:id="rId9" w:history="1">
        <w:r w:rsidRPr="00510C74">
          <w:rPr>
            <w:rStyle w:val="ad"/>
            <w:rFonts w:ascii="inherit" w:hAnsi="inherit"/>
            <w:color w:val="auto"/>
            <w:sz w:val="24"/>
            <w:szCs w:val="24"/>
            <w:u w:val="none"/>
          </w:rPr>
          <w:t>«</w:t>
        </w:r>
        <w:proofErr w:type="gramEnd"/>
        <w:r w:rsidRPr="00510C74">
          <w:rPr>
            <w:rStyle w:val="ad"/>
            <w:rFonts w:ascii="inherit" w:hAnsi="inherit"/>
            <w:color w:val="auto"/>
            <w:sz w:val="24"/>
            <w:szCs w:val="24"/>
            <w:u w:val="none"/>
          </w:rPr>
          <w:t>Созвездие талантов» - школьный бомонд одаренных школьников</w:t>
        </w:r>
      </w:hyperlink>
      <w:r>
        <w:rPr>
          <w:sz w:val="24"/>
          <w:szCs w:val="24"/>
        </w:rPr>
        <w:t>»;</w:t>
      </w:r>
    </w:p>
    <w:p w:rsidR="00510C74" w:rsidRDefault="00510C74" w:rsidP="00510C74">
      <w:pPr>
        <w:pStyle w:val="af1"/>
        <w:rPr>
          <w:sz w:val="24"/>
          <w:szCs w:val="24"/>
        </w:rPr>
      </w:pPr>
      <w:r w:rsidRPr="00510C74">
        <w:rPr>
          <w:sz w:val="24"/>
          <w:szCs w:val="24"/>
        </w:rPr>
        <w:t> </w:t>
      </w:r>
      <w:r>
        <w:rPr>
          <w:sz w:val="24"/>
          <w:szCs w:val="24"/>
        </w:rPr>
        <w:t>•</w:t>
      </w:r>
      <w:r w:rsidRPr="00510C74">
        <w:rPr>
          <w:rFonts w:ascii="Times New Roman" w:hAnsi="Times New Roman" w:cs="Times New Roman"/>
          <w:sz w:val="24"/>
          <w:szCs w:val="24"/>
        </w:rPr>
        <w:t>Сетевое взаимодействие «Школ</w:t>
      </w:r>
      <w:proofErr w:type="gramStart"/>
      <w:r w:rsidRPr="00510C74">
        <w:rPr>
          <w:rFonts w:ascii="Times New Roman" w:hAnsi="Times New Roman" w:cs="Times New Roman"/>
          <w:sz w:val="24"/>
          <w:szCs w:val="24"/>
        </w:rPr>
        <w:t>а-</w:t>
      </w:r>
      <w:proofErr w:type="gramEnd"/>
      <w:r w:rsidRPr="00510C74">
        <w:rPr>
          <w:rFonts w:ascii="Times New Roman" w:hAnsi="Times New Roman" w:cs="Times New Roman"/>
          <w:sz w:val="24"/>
          <w:szCs w:val="24"/>
        </w:rPr>
        <w:t xml:space="preserve"> ВУЗ» как форма организацииновой образовательной среды</w:t>
      </w:r>
      <w:r>
        <w:rPr>
          <w:sz w:val="24"/>
          <w:szCs w:val="24"/>
        </w:rPr>
        <w:t>;</w:t>
      </w:r>
    </w:p>
    <w:p w:rsidR="00510C74" w:rsidRPr="00510C74" w:rsidRDefault="00510C74" w:rsidP="00510C74">
      <w:pPr>
        <w:pStyle w:val="af1"/>
        <w:rPr>
          <w:rFonts w:ascii="Helvetica" w:hAnsi="Helvetica"/>
          <w:sz w:val="24"/>
          <w:szCs w:val="24"/>
        </w:rPr>
      </w:pPr>
      <w:r w:rsidRPr="00510C74">
        <w:rPr>
          <w:sz w:val="24"/>
          <w:szCs w:val="24"/>
        </w:rPr>
        <w:t> </w:t>
      </w:r>
      <w:r>
        <w:rPr>
          <w:sz w:val="24"/>
          <w:szCs w:val="24"/>
        </w:rPr>
        <w:t>•</w:t>
      </w:r>
      <w:hyperlink r:id="rId10" w:history="1">
        <w:r w:rsidRPr="00510C74">
          <w:rPr>
            <w:rStyle w:val="ad"/>
            <w:rFonts w:ascii="inherit" w:hAnsi="inherit"/>
            <w:color w:val="auto"/>
            <w:sz w:val="24"/>
            <w:szCs w:val="24"/>
            <w:u w:val="none"/>
          </w:rPr>
          <w:t>Природа и экология Красноярского края</w:t>
        </w:r>
      </w:hyperlink>
      <w:r>
        <w:rPr>
          <w:sz w:val="24"/>
          <w:szCs w:val="24"/>
        </w:rPr>
        <w:t>;</w:t>
      </w:r>
    </w:p>
    <w:p w:rsidR="00602AE3" w:rsidRDefault="00510C74" w:rsidP="00E230EB">
      <w:pPr>
        <w:rPr>
          <w:rFonts w:ascii="Times New Roman" w:hAnsi="Times New Roman" w:cs="Times New Roman"/>
          <w:sz w:val="24"/>
          <w:szCs w:val="24"/>
        </w:rPr>
      </w:pPr>
      <w:r>
        <w:rPr>
          <w:sz w:val="24"/>
          <w:szCs w:val="24"/>
        </w:rPr>
        <w:t>•</w:t>
      </w:r>
      <w:hyperlink r:id="rId11" w:history="1">
        <w:r w:rsidRPr="00602AE3">
          <w:rPr>
            <w:rStyle w:val="ad"/>
            <w:rFonts w:ascii="Times New Roman" w:hAnsi="Times New Roman" w:cs="Times New Roman"/>
            <w:color w:val="auto"/>
            <w:u w:val="none"/>
          </w:rPr>
          <w:t>Клуб интеллектуальных игр «Эрудит»</w:t>
        </w:r>
      </w:hyperlink>
      <w:r>
        <w:rPr>
          <w:rFonts w:ascii="Times New Roman" w:hAnsi="Times New Roman" w:cs="Times New Roman"/>
        </w:rPr>
        <w:t>.</w:t>
      </w:r>
    </w:p>
    <w:p w:rsidR="00E230EB" w:rsidRPr="00602AE3" w:rsidRDefault="00510C74" w:rsidP="00E230EB">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2AE3">
        <w:rPr>
          <w:rFonts w:ascii="Times New Roman" w:hAnsi="Times New Roman" w:cs="Times New Roman"/>
          <w:sz w:val="24"/>
          <w:szCs w:val="24"/>
        </w:rPr>
        <w:t xml:space="preserve"> В 2018 -2019 учебном году  содержательную экспертизу прошли  образовательные практики</w:t>
      </w:r>
      <w:r>
        <w:rPr>
          <w:rFonts w:ascii="Times New Roman" w:hAnsi="Times New Roman" w:cs="Times New Roman"/>
          <w:sz w:val="24"/>
          <w:szCs w:val="24"/>
        </w:rPr>
        <w:t xml:space="preserve">: </w:t>
      </w:r>
      <w:r w:rsidR="00602AE3">
        <w:rPr>
          <w:rFonts w:ascii="Times New Roman" w:hAnsi="Times New Roman" w:cs="Times New Roman"/>
          <w:sz w:val="24"/>
          <w:szCs w:val="24"/>
        </w:rPr>
        <w:t xml:space="preserve"> «</w:t>
      </w:r>
      <w:hyperlink r:id="rId12" w:history="1">
        <w:r w:rsidR="00602AE3" w:rsidRPr="00602AE3">
          <w:rPr>
            <w:rStyle w:val="ad"/>
            <w:rFonts w:ascii="Times New Roman" w:hAnsi="Times New Roman" w:cs="Times New Roman"/>
            <w:color w:val="auto"/>
            <w:u w:val="none"/>
          </w:rPr>
          <w:t>Клуб интеллектуальных игр «Эрудит»</w:t>
        </w:r>
      </w:hyperlink>
      <w:r w:rsidR="00602AE3">
        <w:rPr>
          <w:rFonts w:ascii="Times New Roman" w:hAnsi="Times New Roman" w:cs="Times New Roman"/>
        </w:rPr>
        <w:t>, «Созвездие талантов» и включены в  РАОП</w:t>
      </w:r>
      <w:r w:rsidR="00602AE3" w:rsidRPr="00602AE3">
        <w:rPr>
          <w:rFonts w:ascii="Times New Roman" w:hAnsi="Times New Roman" w:cs="Times New Roman"/>
          <w:sz w:val="24"/>
          <w:szCs w:val="24"/>
        </w:rPr>
        <w:t xml:space="preserve">, в этом году  было заявлено 3 </w:t>
      </w:r>
      <w:r w:rsidR="00602AE3">
        <w:rPr>
          <w:rFonts w:ascii="Times New Roman" w:hAnsi="Times New Roman" w:cs="Times New Roman"/>
          <w:sz w:val="24"/>
          <w:szCs w:val="24"/>
        </w:rPr>
        <w:t xml:space="preserve">образовательные </w:t>
      </w:r>
      <w:r w:rsidR="00602AE3" w:rsidRPr="00602AE3">
        <w:rPr>
          <w:rFonts w:ascii="Times New Roman" w:hAnsi="Times New Roman" w:cs="Times New Roman"/>
          <w:sz w:val="24"/>
          <w:szCs w:val="24"/>
        </w:rPr>
        <w:t>пра</w:t>
      </w:r>
      <w:r w:rsidR="00602AE3">
        <w:rPr>
          <w:rFonts w:ascii="Times New Roman" w:hAnsi="Times New Roman" w:cs="Times New Roman"/>
          <w:sz w:val="24"/>
          <w:szCs w:val="24"/>
        </w:rPr>
        <w:t>ктики. Но,  к сожалению, они не прошли экспертизу, а практику « Физик</w:t>
      </w:r>
      <w:proofErr w:type="gramStart"/>
      <w:r w:rsidR="00602AE3">
        <w:rPr>
          <w:rFonts w:ascii="Times New Roman" w:hAnsi="Times New Roman" w:cs="Times New Roman"/>
          <w:sz w:val="24"/>
          <w:szCs w:val="24"/>
        </w:rPr>
        <w:t>о-</w:t>
      </w:r>
      <w:proofErr w:type="gramEnd"/>
      <w:r w:rsidR="00602AE3">
        <w:rPr>
          <w:rFonts w:ascii="Times New Roman" w:hAnsi="Times New Roman" w:cs="Times New Roman"/>
          <w:sz w:val="24"/>
          <w:szCs w:val="24"/>
        </w:rPr>
        <w:t xml:space="preserve"> географическая лаборатория как среда для выявления и сопровождения одаренных школьников в естественнонаучном профиле»   рекомендовано доработать. </w:t>
      </w:r>
    </w:p>
    <w:p w:rsidR="00ED16A8" w:rsidRDefault="00ED16A8" w:rsidP="00ED16A8">
      <w:pPr>
        <w:pStyle w:val="ac"/>
        <w:shd w:val="clear" w:color="auto" w:fill="FFFFFF"/>
        <w:spacing w:before="0" w:beforeAutospacing="0" w:after="150" w:afterAutospacing="0" w:line="450" w:lineRule="atLeast"/>
        <w:rPr>
          <w:rFonts w:ascii="Helvetica" w:hAnsi="Helvetica"/>
          <w:color w:val="333333"/>
          <w:sz w:val="27"/>
          <w:szCs w:val="27"/>
        </w:rPr>
      </w:pPr>
      <w:r>
        <w:rPr>
          <w:rFonts w:ascii="inherit" w:hAnsi="inherit"/>
          <w:color w:val="333333"/>
        </w:rPr>
        <w:t> </w:t>
      </w:r>
    </w:p>
    <w:p w:rsidR="00E230EB" w:rsidRDefault="00510C74" w:rsidP="00E230EB">
      <w:pPr>
        <w:rPr>
          <w:rFonts w:ascii="Times New Roman" w:hAnsi="Times New Roman" w:cs="Times New Roman"/>
          <w:sz w:val="24"/>
          <w:szCs w:val="24"/>
        </w:rPr>
      </w:pPr>
      <w:r>
        <w:rPr>
          <w:rFonts w:ascii="Times New Roman" w:hAnsi="Times New Roman" w:cs="Times New Roman"/>
          <w:sz w:val="24"/>
          <w:szCs w:val="24"/>
        </w:rPr>
        <w:t>Координатор по работе с одаренными детьми                                                О.Н.Чуфистова</w:t>
      </w:r>
    </w:p>
    <w:p w:rsidR="00510C74" w:rsidRDefault="00510C74" w:rsidP="00E230EB">
      <w:pPr>
        <w:rPr>
          <w:rFonts w:ascii="Times New Roman" w:hAnsi="Times New Roman" w:cs="Times New Roman"/>
          <w:sz w:val="24"/>
          <w:szCs w:val="24"/>
        </w:rPr>
      </w:pPr>
      <w:r>
        <w:rPr>
          <w:rFonts w:ascii="Times New Roman" w:hAnsi="Times New Roman" w:cs="Times New Roman"/>
          <w:sz w:val="24"/>
          <w:szCs w:val="24"/>
        </w:rPr>
        <w:t>20.05.2020.</w:t>
      </w:r>
    </w:p>
    <w:p w:rsidR="00E230EB" w:rsidRDefault="00E230EB" w:rsidP="00E230EB">
      <w:pPr>
        <w:rPr>
          <w:rFonts w:ascii="Times New Roman" w:hAnsi="Times New Roman" w:cs="Times New Roman"/>
          <w:sz w:val="24"/>
          <w:szCs w:val="24"/>
        </w:rPr>
      </w:pPr>
    </w:p>
    <w:p w:rsidR="00E230EB" w:rsidRPr="008252B5" w:rsidRDefault="00E230EB" w:rsidP="00E230EB"/>
    <w:sectPr w:rsidR="00E230EB" w:rsidRPr="008252B5" w:rsidSect="005C38B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slC-Bold">
    <w:altName w:val="Times New Roman"/>
    <w:charset w:val="CC"/>
    <w:family w:val="auto"/>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728"/>
    <w:multiLevelType w:val="hybridMultilevel"/>
    <w:tmpl w:val="BD6EC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A78E8"/>
    <w:multiLevelType w:val="hybridMultilevel"/>
    <w:tmpl w:val="23EEE5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6724DF"/>
    <w:multiLevelType w:val="hybridMultilevel"/>
    <w:tmpl w:val="ED02E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23318"/>
    <w:multiLevelType w:val="hybridMultilevel"/>
    <w:tmpl w:val="0C3A8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B7CAD"/>
    <w:multiLevelType w:val="hybridMultilevel"/>
    <w:tmpl w:val="5B3A5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BA6A90"/>
    <w:multiLevelType w:val="hybridMultilevel"/>
    <w:tmpl w:val="DEE81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F2488"/>
    <w:multiLevelType w:val="hybridMultilevel"/>
    <w:tmpl w:val="86C4840C"/>
    <w:lvl w:ilvl="0" w:tplc="5CF223F2">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345DA"/>
    <w:multiLevelType w:val="hybridMultilevel"/>
    <w:tmpl w:val="0C3A8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AB3E7F"/>
    <w:multiLevelType w:val="hybridMultilevel"/>
    <w:tmpl w:val="3D6A64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6361E92"/>
    <w:multiLevelType w:val="hybridMultilevel"/>
    <w:tmpl w:val="5D5AE08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0">
    <w:nsid w:val="26704D55"/>
    <w:multiLevelType w:val="hybridMultilevel"/>
    <w:tmpl w:val="13F4E6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62234"/>
    <w:multiLevelType w:val="multilevel"/>
    <w:tmpl w:val="AB12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B0531B"/>
    <w:multiLevelType w:val="hybridMultilevel"/>
    <w:tmpl w:val="F7365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9D04F6"/>
    <w:multiLevelType w:val="hybridMultilevel"/>
    <w:tmpl w:val="9738C51A"/>
    <w:lvl w:ilvl="0" w:tplc="4BA8BBE4">
      <w:start w:val="1"/>
      <w:numFmt w:val="bullet"/>
      <w:lvlText w:val="•"/>
      <w:lvlJc w:val="left"/>
      <w:pPr>
        <w:tabs>
          <w:tab w:val="num" w:pos="360"/>
        </w:tabs>
        <w:ind w:left="360" w:hanging="360"/>
      </w:pPr>
      <w:rPr>
        <w:rFonts w:ascii="Arial" w:hAnsi="Arial" w:hint="default"/>
      </w:rPr>
    </w:lvl>
    <w:lvl w:ilvl="1" w:tplc="D2F0F87C" w:tentative="1">
      <w:start w:val="1"/>
      <w:numFmt w:val="bullet"/>
      <w:lvlText w:val="•"/>
      <w:lvlJc w:val="left"/>
      <w:pPr>
        <w:tabs>
          <w:tab w:val="num" w:pos="1080"/>
        </w:tabs>
        <w:ind w:left="1080" w:hanging="360"/>
      </w:pPr>
      <w:rPr>
        <w:rFonts w:ascii="Arial" w:hAnsi="Arial" w:hint="default"/>
      </w:rPr>
    </w:lvl>
    <w:lvl w:ilvl="2" w:tplc="425AFE3C" w:tentative="1">
      <w:start w:val="1"/>
      <w:numFmt w:val="bullet"/>
      <w:lvlText w:val="•"/>
      <w:lvlJc w:val="left"/>
      <w:pPr>
        <w:tabs>
          <w:tab w:val="num" w:pos="1800"/>
        </w:tabs>
        <w:ind w:left="1800" w:hanging="360"/>
      </w:pPr>
      <w:rPr>
        <w:rFonts w:ascii="Arial" w:hAnsi="Arial" w:hint="default"/>
      </w:rPr>
    </w:lvl>
    <w:lvl w:ilvl="3" w:tplc="DDCA3E80" w:tentative="1">
      <w:start w:val="1"/>
      <w:numFmt w:val="bullet"/>
      <w:lvlText w:val="•"/>
      <w:lvlJc w:val="left"/>
      <w:pPr>
        <w:tabs>
          <w:tab w:val="num" w:pos="2520"/>
        </w:tabs>
        <w:ind w:left="2520" w:hanging="360"/>
      </w:pPr>
      <w:rPr>
        <w:rFonts w:ascii="Arial" w:hAnsi="Arial" w:hint="default"/>
      </w:rPr>
    </w:lvl>
    <w:lvl w:ilvl="4" w:tplc="30FCB15E" w:tentative="1">
      <w:start w:val="1"/>
      <w:numFmt w:val="bullet"/>
      <w:lvlText w:val="•"/>
      <w:lvlJc w:val="left"/>
      <w:pPr>
        <w:tabs>
          <w:tab w:val="num" w:pos="3240"/>
        </w:tabs>
        <w:ind w:left="3240" w:hanging="360"/>
      </w:pPr>
      <w:rPr>
        <w:rFonts w:ascii="Arial" w:hAnsi="Arial" w:hint="default"/>
      </w:rPr>
    </w:lvl>
    <w:lvl w:ilvl="5" w:tplc="0CE8A306" w:tentative="1">
      <w:start w:val="1"/>
      <w:numFmt w:val="bullet"/>
      <w:lvlText w:val="•"/>
      <w:lvlJc w:val="left"/>
      <w:pPr>
        <w:tabs>
          <w:tab w:val="num" w:pos="3960"/>
        </w:tabs>
        <w:ind w:left="3960" w:hanging="360"/>
      </w:pPr>
      <w:rPr>
        <w:rFonts w:ascii="Arial" w:hAnsi="Arial" w:hint="default"/>
      </w:rPr>
    </w:lvl>
    <w:lvl w:ilvl="6" w:tplc="A04E65A4" w:tentative="1">
      <w:start w:val="1"/>
      <w:numFmt w:val="bullet"/>
      <w:lvlText w:val="•"/>
      <w:lvlJc w:val="left"/>
      <w:pPr>
        <w:tabs>
          <w:tab w:val="num" w:pos="4680"/>
        </w:tabs>
        <w:ind w:left="4680" w:hanging="360"/>
      </w:pPr>
      <w:rPr>
        <w:rFonts w:ascii="Arial" w:hAnsi="Arial" w:hint="default"/>
      </w:rPr>
    </w:lvl>
    <w:lvl w:ilvl="7" w:tplc="E4CC0572" w:tentative="1">
      <w:start w:val="1"/>
      <w:numFmt w:val="bullet"/>
      <w:lvlText w:val="•"/>
      <w:lvlJc w:val="left"/>
      <w:pPr>
        <w:tabs>
          <w:tab w:val="num" w:pos="5400"/>
        </w:tabs>
        <w:ind w:left="5400" w:hanging="360"/>
      </w:pPr>
      <w:rPr>
        <w:rFonts w:ascii="Arial" w:hAnsi="Arial" w:hint="default"/>
      </w:rPr>
    </w:lvl>
    <w:lvl w:ilvl="8" w:tplc="339EA8BA" w:tentative="1">
      <w:start w:val="1"/>
      <w:numFmt w:val="bullet"/>
      <w:lvlText w:val="•"/>
      <w:lvlJc w:val="left"/>
      <w:pPr>
        <w:tabs>
          <w:tab w:val="num" w:pos="6120"/>
        </w:tabs>
        <w:ind w:left="6120" w:hanging="360"/>
      </w:pPr>
      <w:rPr>
        <w:rFonts w:ascii="Arial" w:hAnsi="Arial" w:hint="default"/>
      </w:rPr>
    </w:lvl>
  </w:abstractNum>
  <w:abstractNum w:abstractNumId="14">
    <w:nsid w:val="2EAE1526"/>
    <w:multiLevelType w:val="multilevel"/>
    <w:tmpl w:val="1C74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83D9E"/>
    <w:multiLevelType w:val="multilevel"/>
    <w:tmpl w:val="406A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B6308"/>
    <w:multiLevelType w:val="hybridMultilevel"/>
    <w:tmpl w:val="E24AD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21E7177"/>
    <w:multiLevelType w:val="hybridMultilevel"/>
    <w:tmpl w:val="509A77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0B10B2"/>
    <w:multiLevelType w:val="hybridMultilevel"/>
    <w:tmpl w:val="40BE37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72D79DD"/>
    <w:multiLevelType w:val="hybridMultilevel"/>
    <w:tmpl w:val="5C8CD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15D7B"/>
    <w:multiLevelType w:val="hybridMultilevel"/>
    <w:tmpl w:val="E9A8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B2198B"/>
    <w:multiLevelType w:val="hybridMultilevel"/>
    <w:tmpl w:val="4F8E6472"/>
    <w:lvl w:ilvl="0" w:tplc="F1BA1928">
      <w:start w:val="1"/>
      <w:numFmt w:val="bullet"/>
      <w:lvlText w:val="•"/>
      <w:lvlJc w:val="left"/>
      <w:pPr>
        <w:tabs>
          <w:tab w:val="num" w:pos="720"/>
        </w:tabs>
        <w:ind w:left="720" w:hanging="360"/>
      </w:pPr>
      <w:rPr>
        <w:rFonts w:ascii="Arial" w:hAnsi="Arial" w:hint="default"/>
      </w:rPr>
    </w:lvl>
    <w:lvl w:ilvl="1" w:tplc="6A2451DE" w:tentative="1">
      <w:start w:val="1"/>
      <w:numFmt w:val="bullet"/>
      <w:lvlText w:val="•"/>
      <w:lvlJc w:val="left"/>
      <w:pPr>
        <w:tabs>
          <w:tab w:val="num" w:pos="1440"/>
        </w:tabs>
        <w:ind w:left="1440" w:hanging="360"/>
      </w:pPr>
      <w:rPr>
        <w:rFonts w:ascii="Arial" w:hAnsi="Arial" w:hint="default"/>
      </w:rPr>
    </w:lvl>
    <w:lvl w:ilvl="2" w:tplc="4C5497A0" w:tentative="1">
      <w:start w:val="1"/>
      <w:numFmt w:val="bullet"/>
      <w:lvlText w:val="•"/>
      <w:lvlJc w:val="left"/>
      <w:pPr>
        <w:tabs>
          <w:tab w:val="num" w:pos="2160"/>
        </w:tabs>
        <w:ind w:left="2160" w:hanging="360"/>
      </w:pPr>
      <w:rPr>
        <w:rFonts w:ascii="Arial" w:hAnsi="Arial" w:hint="default"/>
      </w:rPr>
    </w:lvl>
    <w:lvl w:ilvl="3" w:tplc="85545192" w:tentative="1">
      <w:start w:val="1"/>
      <w:numFmt w:val="bullet"/>
      <w:lvlText w:val="•"/>
      <w:lvlJc w:val="left"/>
      <w:pPr>
        <w:tabs>
          <w:tab w:val="num" w:pos="2880"/>
        </w:tabs>
        <w:ind w:left="2880" w:hanging="360"/>
      </w:pPr>
      <w:rPr>
        <w:rFonts w:ascii="Arial" w:hAnsi="Arial" w:hint="default"/>
      </w:rPr>
    </w:lvl>
    <w:lvl w:ilvl="4" w:tplc="D98A3B7C" w:tentative="1">
      <w:start w:val="1"/>
      <w:numFmt w:val="bullet"/>
      <w:lvlText w:val="•"/>
      <w:lvlJc w:val="left"/>
      <w:pPr>
        <w:tabs>
          <w:tab w:val="num" w:pos="3600"/>
        </w:tabs>
        <w:ind w:left="3600" w:hanging="360"/>
      </w:pPr>
      <w:rPr>
        <w:rFonts w:ascii="Arial" w:hAnsi="Arial" w:hint="default"/>
      </w:rPr>
    </w:lvl>
    <w:lvl w:ilvl="5" w:tplc="79AAF2BA" w:tentative="1">
      <w:start w:val="1"/>
      <w:numFmt w:val="bullet"/>
      <w:lvlText w:val="•"/>
      <w:lvlJc w:val="left"/>
      <w:pPr>
        <w:tabs>
          <w:tab w:val="num" w:pos="4320"/>
        </w:tabs>
        <w:ind w:left="4320" w:hanging="360"/>
      </w:pPr>
      <w:rPr>
        <w:rFonts w:ascii="Arial" w:hAnsi="Arial" w:hint="default"/>
      </w:rPr>
    </w:lvl>
    <w:lvl w:ilvl="6" w:tplc="610A3046" w:tentative="1">
      <w:start w:val="1"/>
      <w:numFmt w:val="bullet"/>
      <w:lvlText w:val="•"/>
      <w:lvlJc w:val="left"/>
      <w:pPr>
        <w:tabs>
          <w:tab w:val="num" w:pos="5040"/>
        </w:tabs>
        <w:ind w:left="5040" w:hanging="360"/>
      </w:pPr>
      <w:rPr>
        <w:rFonts w:ascii="Arial" w:hAnsi="Arial" w:hint="default"/>
      </w:rPr>
    </w:lvl>
    <w:lvl w:ilvl="7" w:tplc="5554ED18" w:tentative="1">
      <w:start w:val="1"/>
      <w:numFmt w:val="bullet"/>
      <w:lvlText w:val="•"/>
      <w:lvlJc w:val="left"/>
      <w:pPr>
        <w:tabs>
          <w:tab w:val="num" w:pos="5760"/>
        </w:tabs>
        <w:ind w:left="5760" w:hanging="360"/>
      </w:pPr>
      <w:rPr>
        <w:rFonts w:ascii="Arial" w:hAnsi="Arial" w:hint="default"/>
      </w:rPr>
    </w:lvl>
    <w:lvl w:ilvl="8" w:tplc="4CC201C0" w:tentative="1">
      <w:start w:val="1"/>
      <w:numFmt w:val="bullet"/>
      <w:lvlText w:val="•"/>
      <w:lvlJc w:val="left"/>
      <w:pPr>
        <w:tabs>
          <w:tab w:val="num" w:pos="6480"/>
        </w:tabs>
        <w:ind w:left="6480" w:hanging="360"/>
      </w:pPr>
      <w:rPr>
        <w:rFonts w:ascii="Arial" w:hAnsi="Arial" w:hint="default"/>
      </w:rPr>
    </w:lvl>
  </w:abstractNum>
  <w:abstractNum w:abstractNumId="22">
    <w:nsid w:val="403743BB"/>
    <w:multiLevelType w:val="hybridMultilevel"/>
    <w:tmpl w:val="4BAA0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E72BDD"/>
    <w:multiLevelType w:val="hybridMultilevel"/>
    <w:tmpl w:val="E3003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A6845"/>
    <w:multiLevelType w:val="hybridMultilevel"/>
    <w:tmpl w:val="CDA86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643F59"/>
    <w:multiLevelType w:val="hybridMultilevel"/>
    <w:tmpl w:val="0D1E9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2A4897"/>
    <w:multiLevelType w:val="hybridMultilevel"/>
    <w:tmpl w:val="EFF0539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8F21DB8"/>
    <w:multiLevelType w:val="hybridMultilevel"/>
    <w:tmpl w:val="F84296B8"/>
    <w:lvl w:ilvl="0" w:tplc="A5B819AA">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7B48BF"/>
    <w:multiLevelType w:val="hybridMultilevel"/>
    <w:tmpl w:val="016A9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AAC7862"/>
    <w:multiLevelType w:val="hybridMultilevel"/>
    <w:tmpl w:val="0E7ACC2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4BDB66B9"/>
    <w:multiLevelType w:val="hybridMultilevel"/>
    <w:tmpl w:val="4C12E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0B331BC"/>
    <w:multiLevelType w:val="hybridMultilevel"/>
    <w:tmpl w:val="6C407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03104F"/>
    <w:multiLevelType w:val="hybridMultilevel"/>
    <w:tmpl w:val="B96AB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3A3576"/>
    <w:multiLevelType w:val="hybridMultilevel"/>
    <w:tmpl w:val="ED02E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8E7557"/>
    <w:multiLevelType w:val="hybridMultilevel"/>
    <w:tmpl w:val="9E5EF2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9FB49ED"/>
    <w:multiLevelType w:val="hybridMultilevel"/>
    <w:tmpl w:val="892CC2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B004619"/>
    <w:multiLevelType w:val="hybridMultilevel"/>
    <w:tmpl w:val="4F106A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C92A99"/>
    <w:multiLevelType w:val="hybridMultilevel"/>
    <w:tmpl w:val="E594FB3E"/>
    <w:lvl w:ilvl="0" w:tplc="0252819C">
      <w:start w:val="1"/>
      <w:numFmt w:val="bullet"/>
      <w:lvlText w:val="•"/>
      <w:lvlJc w:val="left"/>
      <w:pPr>
        <w:tabs>
          <w:tab w:val="num" w:pos="360"/>
        </w:tabs>
        <w:ind w:left="360" w:hanging="360"/>
      </w:pPr>
      <w:rPr>
        <w:rFonts w:ascii="Arial" w:hAnsi="Arial" w:hint="default"/>
      </w:rPr>
    </w:lvl>
    <w:lvl w:ilvl="1" w:tplc="C756CB9A" w:tentative="1">
      <w:start w:val="1"/>
      <w:numFmt w:val="bullet"/>
      <w:lvlText w:val="•"/>
      <w:lvlJc w:val="left"/>
      <w:pPr>
        <w:tabs>
          <w:tab w:val="num" w:pos="1080"/>
        </w:tabs>
        <w:ind w:left="1080" w:hanging="360"/>
      </w:pPr>
      <w:rPr>
        <w:rFonts w:ascii="Arial" w:hAnsi="Arial" w:hint="default"/>
      </w:rPr>
    </w:lvl>
    <w:lvl w:ilvl="2" w:tplc="52FE2ACA" w:tentative="1">
      <w:start w:val="1"/>
      <w:numFmt w:val="bullet"/>
      <w:lvlText w:val="•"/>
      <w:lvlJc w:val="left"/>
      <w:pPr>
        <w:tabs>
          <w:tab w:val="num" w:pos="1800"/>
        </w:tabs>
        <w:ind w:left="1800" w:hanging="360"/>
      </w:pPr>
      <w:rPr>
        <w:rFonts w:ascii="Arial" w:hAnsi="Arial" w:hint="default"/>
      </w:rPr>
    </w:lvl>
    <w:lvl w:ilvl="3" w:tplc="E1C29216" w:tentative="1">
      <w:start w:val="1"/>
      <w:numFmt w:val="bullet"/>
      <w:lvlText w:val="•"/>
      <w:lvlJc w:val="left"/>
      <w:pPr>
        <w:tabs>
          <w:tab w:val="num" w:pos="2520"/>
        </w:tabs>
        <w:ind w:left="2520" w:hanging="360"/>
      </w:pPr>
      <w:rPr>
        <w:rFonts w:ascii="Arial" w:hAnsi="Arial" w:hint="default"/>
      </w:rPr>
    </w:lvl>
    <w:lvl w:ilvl="4" w:tplc="F7EE116A" w:tentative="1">
      <w:start w:val="1"/>
      <w:numFmt w:val="bullet"/>
      <w:lvlText w:val="•"/>
      <w:lvlJc w:val="left"/>
      <w:pPr>
        <w:tabs>
          <w:tab w:val="num" w:pos="3240"/>
        </w:tabs>
        <w:ind w:left="3240" w:hanging="360"/>
      </w:pPr>
      <w:rPr>
        <w:rFonts w:ascii="Arial" w:hAnsi="Arial" w:hint="default"/>
      </w:rPr>
    </w:lvl>
    <w:lvl w:ilvl="5" w:tplc="6FACA7FA" w:tentative="1">
      <w:start w:val="1"/>
      <w:numFmt w:val="bullet"/>
      <w:lvlText w:val="•"/>
      <w:lvlJc w:val="left"/>
      <w:pPr>
        <w:tabs>
          <w:tab w:val="num" w:pos="3960"/>
        </w:tabs>
        <w:ind w:left="3960" w:hanging="360"/>
      </w:pPr>
      <w:rPr>
        <w:rFonts w:ascii="Arial" w:hAnsi="Arial" w:hint="default"/>
      </w:rPr>
    </w:lvl>
    <w:lvl w:ilvl="6" w:tplc="AD80BC4E" w:tentative="1">
      <w:start w:val="1"/>
      <w:numFmt w:val="bullet"/>
      <w:lvlText w:val="•"/>
      <w:lvlJc w:val="left"/>
      <w:pPr>
        <w:tabs>
          <w:tab w:val="num" w:pos="4680"/>
        </w:tabs>
        <w:ind w:left="4680" w:hanging="360"/>
      </w:pPr>
      <w:rPr>
        <w:rFonts w:ascii="Arial" w:hAnsi="Arial" w:hint="default"/>
      </w:rPr>
    </w:lvl>
    <w:lvl w:ilvl="7" w:tplc="8F4009D6" w:tentative="1">
      <w:start w:val="1"/>
      <w:numFmt w:val="bullet"/>
      <w:lvlText w:val="•"/>
      <w:lvlJc w:val="left"/>
      <w:pPr>
        <w:tabs>
          <w:tab w:val="num" w:pos="5400"/>
        </w:tabs>
        <w:ind w:left="5400" w:hanging="360"/>
      </w:pPr>
      <w:rPr>
        <w:rFonts w:ascii="Arial" w:hAnsi="Arial" w:hint="default"/>
      </w:rPr>
    </w:lvl>
    <w:lvl w:ilvl="8" w:tplc="D0C25EAE" w:tentative="1">
      <w:start w:val="1"/>
      <w:numFmt w:val="bullet"/>
      <w:lvlText w:val="•"/>
      <w:lvlJc w:val="left"/>
      <w:pPr>
        <w:tabs>
          <w:tab w:val="num" w:pos="6120"/>
        </w:tabs>
        <w:ind w:left="6120" w:hanging="360"/>
      </w:pPr>
      <w:rPr>
        <w:rFonts w:ascii="Arial" w:hAnsi="Arial" w:hint="default"/>
      </w:rPr>
    </w:lvl>
  </w:abstractNum>
  <w:abstractNum w:abstractNumId="38">
    <w:nsid w:val="5F8F48ED"/>
    <w:multiLevelType w:val="hybridMultilevel"/>
    <w:tmpl w:val="DE922C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A20E58"/>
    <w:multiLevelType w:val="hybridMultilevel"/>
    <w:tmpl w:val="E5DCC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0C0B9B"/>
    <w:multiLevelType w:val="hybridMultilevel"/>
    <w:tmpl w:val="F2BEF3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90373F7"/>
    <w:multiLevelType w:val="hybridMultilevel"/>
    <w:tmpl w:val="5BB49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BF56EF"/>
    <w:multiLevelType w:val="hybridMultilevel"/>
    <w:tmpl w:val="ED02E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BA4749"/>
    <w:multiLevelType w:val="hybridMultilevel"/>
    <w:tmpl w:val="2182E88A"/>
    <w:lvl w:ilvl="0" w:tplc="80DAD002">
      <w:start w:val="1"/>
      <w:numFmt w:val="bullet"/>
      <w:lvlText w:val="•"/>
      <w:lvlJc w:val="left"/>
      <w:pPr>
        <w:tabs>
          <w:tab w:val="num" w:pos="360"/>
        </w:tabs>
        <w:ind w:left="360" w:hanging="360"/>
      </w:pPr>
      <w:rPr>
        <w:rFonts w:ascii="Arial" w:hAnsi="Arial" w:hint="default"/>
      </w:rPr>
    </w:lvl>
    <w:lvl w:ilvl="1" w:tplc="688A1430" w:tentative="1">
      <w:start w:val="1"/>
      <w:numFmt w:val="bullet"/>
      <w:lvlText w:val="•"/>
      <w:lvlJc w:val="left"/>
      <w:pPr>
        <w:tabs>
          <w:tab w:val="num" w:pos="1080"/>
        </w:tabs>
        <w:ind w:left="1080" w:hanging="360"/>
      </w:pPr>
      <w:rPr>
        <w:rFonts w:ascii="Arial" w:hAnsi="Arial" w:hint="default"/>
      </w:rPr>
    </w:lvl>
    <w:lvl w:ilvl="2" w:tplc="E56E66C4" w:tentative="1">
      <w:start w:val="1"/>
      <w:numFmt w:val="bullet"/>
      <w:lvlText w:val="•"/>
      <w:lvlJc w:val="left"/>
      <w:pPr>
        <w:tabs>
          <w:tab w:val="num" w:pos="1800"/>
        </w:tabs>
        <w:ind w:left="1800" w:hanging="360"/>
      </w:pPr>
      <w:rPr>
        <w:rFonts w:ascii="Arial" w:hAnsi="Arial" w:hint="default"/>
      </w:rPr>
    </w:lvl>
    <w:lvl w:ilvl="3" w:tplc="FB8230DE" w:tentative="1">
      <w:start w:val="1"/>
      <w:numFmt w:val="bullet"/>
      <w:lvlText w:val="•"/>
      <w:lvlJc w:val="left"/>
      <w:pPr>
        <w:tabs>
          <w:tab w:val="num" w:pos="2520"/>
        </w:tabs>
        <w:ind w:left="2520" w:hanging="360"/>
      </w:pPr>
      <w:rPr>
        <w:rFonts w:ascii="Arial" w:hAnsi="Arial" w:hint="default"/>
      </w:rPr>
    </w:lvl>
    <w:lvl w:ilvl="4" w:tplc="3C5E5AB0" w:tentative="1">
      <w:start w:val="1"/>
      <w:numFmt w:val="bullet"/>
      <w:lvlText w:val="•"/>
      <w:lvlJc w:val="left"/>
      <w:pPr>
        <w:tabs>
          <w:tab w:val="num" w:pos="3240"/>
        </w:tabs>
        <w:ind w:left="3240" w:hanging="360"/>
      </w:pPr>
      <w:rPr>
        <w:rFonts w:ascii="Arial" w:hAnsi="Arial" w:hint="default"/>
      </w:rPr>
    </w:lvl>
    <w:lvl w:ilvl="5" w:tplc="9FE468C6" w:tentative="1">
      <w:start w:val="1"/>
      <w:numFmt w:val="bullet"/>
      <w:lvlText w:val="•"/>
      <w:lvlJc w:val="left"/>
      <w:pPr>
        <w:tabs>
          <w:tab w:val="num" w:pos="3960"/>
        </w:tabs>
        <w:ind w:left="3960" w:hanging="360"/>
      </w:pPr>
      <w:rPr>
        <w:rFonts w:ascii="Arial" w:hAnsi="Arial" w:hint="default"/>
      </w:rPr>
    </w:lvl>
    <w:lvl w:ilvl="6" w:tplc="D0248426" w:tentative="1">
      <w:start w:val="1"/>
      <w:numFmt w:val="bullet"/>
      <w:lvlText w:val="•"/>
      <w:lvlJc w:val="left"/>
      <w:pPr>
        <w:tabs>
          <w:tab w:val="num" w:pos="4680"/>
        </w:tabs>
        <w:ind w:left="4680" w:hanging="360"/>
      </w:pPr>
      <w:rPr>
        <w:rFonts w:ascii="Arial" w:hAnsi="Arial" w:hint="default"/>
      </w:rPr>
    </w:lvl>
    <w:lvl w:ilvl="7" w:tplc="3872CB84" w:tentative="1">
      <w:start w:val="1"/>
      <w:numFmt w:val="bullet"/>
      <w:lvlText w:val="•"/>
      <w:lvlJc w:val="left"/>
      <w:pPr>
        <w:tabs>
          <w:tab w:val="num" w:pos="5400"/>
        </w:tabs>
        <w:ind w:left="5400" w:hanging="360"/>
      </w:pPr>
      <w:rPr>
        <w:rFonts w:ascii="Arial" w:hAnsi="Arial" w:hint="default"/>
      </w:rPr>
    </w:lvl>
    <w:lvl w:ilvl="8" w:tplc="0D7ED730" w:tentative="1">
      <w:start w:val="1"/>
      <w:numFmt w:val="bullet"/>
      <w:lvlText w:val="•"/>
      <w:lvlJc w:val="left"/>
      <w:pPr>
        <w:tabs>
          <w:tab w:val="num" w:pos="6120"/>
        </w:tabs>
        <w:ind w:left="6120" w:hanging="360"/>
      </w:pPr>
      <w:rPr>
        <w:rFonts w:ascii="Arial" w:hAnsi="Arial" w:hint="default"/>
      </w:rPr>
    </w:lvl>
  </w:abstractNum>
  <w:abstractNum w:abstractNumId="44">
    <w:nsid w:val="799A5A7D"/>
    <w:multiLevelType w:val="hybridMultilevel"/>
    <w:tmpl w:val="7F94D2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7C0C276F"/>
    <w:multiLevelType w:val="hybridMultilevel"/>
    <w:tmpl w:val="041631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037DE3"/>
    <w:multiLevelType w:val="multilevel"/>
    <w:tmpl w:val="B25AD49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10"/>
  </w:num>
  <w:num w:numId="3">
    <w:abstractNumId w:val="28"/>
  </w:num>
  <w:num w:numId="4">
    <w:abstractNumId w:val="18"/>
  </w:num>
  <w:num w:numId="5">
    <w:abstractNumId w:val="31"/>
  </w:num>
  <w:num w:numId="6">
    <w:abstractNumId w:val="41"/>
  </w:num>
  <w:num w:numId="7">
    <w:abstractNumId w:val="32"/>
  </w:num>
  <w:num w:numId="8">
    <w:abstractNumId w:val="34"/>
  </w:num>
  <w:num w:numId="9">
    <w:abstractNumId w:val="13"/>
  </w:num>
  <w:num w:numId="10">
    <w:abstractNumId w:val="30"/>
  </w:num>
  <w:num w:numId="11">
    <w:abstractNumId w:val="16"/>
  </w:num>
  <w:num w:numId="12">
    <w:abstractNumId w:val="0"/>
  </w:num>
  <w:num w:numId="13">
    <w:abstractNumId w:val="29"/>
  </w:num>
  <w:num w:numId="14">
    <w:abstractNumId w:val="38"/>
  </w:num>
  <w:num w:numId="15">
    <w:abstractNumId w:val="22"/>
  </w:num>
  <w:num w:numId="16">
    <w:abstractNumId w:val="8"/>
  </w:num>
  <w:num w:numId="17">
    <w:abstractNumId w:val="26"/>
  </w:num>
  <w:num w:numId="18">
    <w:abstractNumId w:val="39"/>
  </w:num>
  <w:num w:numId="19">
    <w:abstractNumId w:val="21"/>
  </w:num>
  <w:num w:numId="20">
    <w:abstractNumId w:val="24"/>
  </w:num>
  <w:num w:numId="21">
    <w:abstractNumId w:val="9"/>
  </w:num>
  <w:num w:numId="22">
    <w:abstractNumId w:val="23"/>
  </w:num>
  <w:num w:numId="23">
    <w:abstractNumId w:val="36"/>
  </w:num>
  <w:num w:numId="24">
    <w:abstractNumId w:val="5"/>
  </w:num>
  <w:num w:numId="25">
    <w:abstractNumId w:val="19"/>
  </w:num>
  <w:num w:numId="26">
    <w:abstractNumId w:val="20"/>
  </w:num>
  <w:num w:numId="27">
    <w:abstractNumId w:val="1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37"/>
  </w:num>
  <w:num w:numId="31">
    <w:abstractNumId w:val="43"/>
  </w:num>
  <w:num w:numId="32">
    <w:abstractNumId w:val="44"/>
  </w:num>
  <w:num w:numId="33">
    <w:abstractNumId w:val="1"/>
  </w:num>
  <w:num w:numId="34">
    <w:abstractNumId w:val="42"/>
  </w:num>
  <w:num w:numId="35">
    <w:abstractNumId w:val="40"/>
  </w:num>
  <w:num w:numId="36">
    <w:abstractNumId w:val="35"/>
  </w:num>
  <w:num w:numId="37">
    <w:abstractNumId w:val="3"/>
  </w:num>
  <w:num w:numId="38">
    <w:abstractNumId w:val="2"/>
  </w:num>
  <w:num w:numId="39">
    <w:abstractNumId w:val="27"/>
  </w:num>
  <w:num w:numId="40">
    <w:abstractNumId w:val="25"/>
  </w:num>
  <w:num w:numId="41">
    <w:abstractNumId w:val="33"/>
  </w:num>
  <w:num w:numId="42">
    <w:abstractNumId w:val="7"/>
  </w:num>
  <w:num w:numId="43">
    <w:abstractNumId w:val="6"/>
  </w:num>
  <w:num w:numId="4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B5"/>
    <w:rsid w:val="00015B60"/>
    <w:rsid w:val="00031C3E"/>
    <w:rsid w:val="000C7100"/>
    <w:rsid w:val="000E55CB"/>
    <w:rsid w:val="00125B80"/>
    <w:rsid w:val="001406D6"/>
    <w:rsid w:val="00197E3E"/>
    <w:rsid w:val="001E0411"/>
    <w:rsid w:val="00203C9A"/>
    <w:rsid w:val="00293024"/>
    <w:rsid w:val="003B40F6"/>
    <w:rsid w:val="003D51B1"/>
    <w:rsid w:val="003D5832"/>
    <w:rsid w:val="004E2745"/>
    <w:rsid w:val="004F0D85"/>
    <w:rsid w:val="00510C74"/>
    <w:rsid w:val="005547F4"/>
    <w:rsid w:val="005C38B0"/>
    <w:rsid w:val="00602AE3"/>
    <w:rsid w:val="00664BB9"/>
    <w:rsid w:val="006853E0"/>
    <w:rsid w:val="006D693D"/>
    <w:rsid w:val="007046AD"/>
    <w:rsid w:val="00746F0C"/>
    <w:rsid w:val="007C78C2"/>
    <w:rsid w:val="008201FD"/>
    <w:rsid w:val="008252B5"/>
    <w:rsid w:val="0083230E"/>
    <w:rsid w:val="00866C51"/>
    <w:rsid w:val="0089143D"/>
    <w:rsid w:val="00912834"/>
    <w:rsid w:val="00AB2CC2"/>
    <w:rsid w:val="00AD5B3F"/>
    <w:rsid w:val="00B77F9E"/>
    <w:rsid w:val="00B85FE3"/>
    <w:rsid w:val="00B931E7"/>
    <w:rsid w:val="00BF6CF3"/>
    <w:rsid w:val="00C056F3"/>
    <w:rsid w:val="00C05A82"/>
    <w:rsid w:val="00C17FC8"/>
    <w:rsid w:val="00CC3008"/>
    <w:rsid w:val="00CD1409"/>
    <w:rsid w:val="00DA6981"/>
    <w:rsid w:val="00DD4F99"/>
    <w:rsid w:val="00E230EB"/>
    <w:rsid w:val="00E41DE1"/>
    <w:rsid w:val="00E671F5"/>
    <w:rsid w:val="00ED16A8"/>
    <w:rsid w:val="00FA3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252B5"/>
    <w:pPr>
      <w:suppressAutoHyphens/>
      <w:spacing w:after="120" w:line="100" w:lineRule="atLeast"/>
    </w:pPr>
    <w:rPr>
      <w:rFonts w:ascii="Times New Roman" w:eastAsia="Times New Roman" w:hAnsi="Times New Roman" w:cs="Times New Roman"/>
      <w:w w:val="90"/>
      <w:kern w:val="2"/>
      <w:sz w:val="28"/>
      <w:szCs w:val="28"/>
      <w:lang w:eastAsia="ar-SA"/>
    </w:rPr>
  </w:style>
  <w:style w:type="character" w:customStyle="1" w:styleId="a4">
    <w:name w:val="Основной текст Знак"/>
    <w:basedOn w:val="a0"/>
    <w:link w:val="a3"/>
    <w:uiPriority w:val="99"/>
    <w:rsid w:val="008252B5"/>
    <w:rPr>
      <w:rFonts w:ascii="Times New Roman" w:eastAsia="Times New Roman" w:hAnsi="Times New Roman" w:cs="Times New Roman"/>
      <w:w w:val="90"/>
      <w:kern w:val="2"/>
      <w:sz w:val="28"/>
      <w:szCs w:val="28"/>
      <w:lang w:eastAsia="ar-SA"/>
    </w:rPr>
  </w:style>
  <w:style w:type="paragraph" w:styleId="a5">
    <w:name w:val="Title"/>
    <w:basedOn w:val="a"/>
    <w:next w:val="a"/>
    <w:link w:val="a6"/>
    <w:qFormat/>
    <w:rsid w:val="008252B5"/>
    <w:pPr>
      <w:keepNext/>
      <w:suppressAutoHyphens/>
      <w:spacing w:before="240" w:after="120"/>
    </w:pPr>
    <w:rPr>
      <w:rFonts w:ascii="Liberation Sans" w:eastAsia="DejaVu Sans" w:hAnsi="Liberation Sans" w:cs="DejaVu Sans"/>
      <w:kern w:val="1"/>
      <w:sz w:val="28"/>
      <w:szCs w:val="28"/>
      <w:lang w:eastAsia="ar-SA"/>
    </w:rPr>
  </w:style>
  <w:style w:type="character" w:customStyle="1" w:styleId="a6">
    <w:name w:val="Название Знак"/>
    <w:basedOn w:val="a0"/>
    <w:link w:val="a5"/>
    <w:rsid w:val="008252B5"/>
    <w:rPr>
      <w:rFonts w:ascii="Liberation Sans" w:eastAsia="DejaVu Sans" w:hAnsi="Liberation Sans" w:cs="DejaVu Sans"/>
      <w:kern w:val="1"/>
      <w:sz w:val="28"/>
      <w:szCs w:val="28"/>
      <w:lang w:eastAsia="ar-SA"/>
    </w:rPr>
  </w:style>
  <w:style w:type="paragraph" w:styleId="a7">
    <w:name w:val="List Paragraph"/>
    <w:basedOn w:val="a"/>
    <w:link w:val="a8"/>
    <w:uiPriority w:val="34"/>
    <w:qFormat/>
    <w:rsid w:val="008252B5"/>
    <w:pPr>
      <w:spacing w:after="0" w:line="240" w:lineRule="auto"/>
      <w:ind w:left="720"/>
      <w:contextualSpacing/>
    </w:pPr>
    <w:rPr>
      <w:rFonts w:ascii="Times New Roman" w:eastAsia="Times New Roman" w:hAnsi="Times New Roman" w:cs="Times New Roman"/>
      <w:sz w:val="24"/>
      <w:szCs w:val="24"/>
    </w:rPr>
  </w:style>
  <w:style w:type="paragraph" w:styleId="a9">
    <w:name w:val="Subtitle"/>
    <w:basedOn w:val="a"/>
    <w:next w:val="a"/>
    <w:link w:val="aa"/>
    <w:uiPriority w:val="11"/>
    <w:qFormat/>
    <w:rsid w:val="008252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8252B5"/>
    <w:rPr>
      <w:rFonts w:asciiTheme="majorHAnsi" w:eastAsiaTheme="majorEastAsia" w:hAnsiTheme="majorHAnsi" w:cstheme="majorBidi"/>
      <w:i/>
      <w:iCs/>
      <w:color w:val="4F81BD" w:themeColor="accent1"/>
      <w:spacing w:val="15"/>
      <w:sz w:val="24"/>
      <w:szCs w:val="24"/>
    </w:rPr>
  </w:style>
  <w:style w:type="character" w:customStyle="1" w:styleId="a8">
    <w:name w:val="Абзац списка Знак"/>
    <w:link w:val="a7"/>
    <w:uiPriority w:val="34"/>
    <w:locked/>
    <w:rsid w:val="008252B5"/>
    <w:rPr>
      <w:rFonts w:ascii="Times New Roman" w:eastAsia="Times New Roman" w:hAnsi="Times New Roman" w:cs="Times New Roman"/>
      <w:sz w:val="24"/>
      <w:szCs w:val="24"/>
    </w:rPr>
  </w:style>
  <w:style w:type="table" w:styleId="ab">
    <w:name w:val="Table Grid"/>
    <w:basedOn w:val="a1"/>
    <w:uiPriority w:val="59"/>
    <w:rsid w:val="005C38B0"/>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5C38B0"/>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rsid w:val="005C38B0"/>
    <w:pPr>
      <w:suppressAutoHyphens/>
    </w:pPr>
    <w:rPr>
      <w:rFonts w:ascii="Calibri" w:eastAsia="Calibri" w:hAnsi="Calibri" w:cs="Times New Roman"/>
      <w:kern w:val="1"/>
      <w:lang w:eastAsia="ar-SA"/>
    </w:rPr>
  </w:style>
  <w:style w:type="character" w:styleId="ad">
    <w:name w:val="Hyperlink"/>
    <w:uiPriority w:val="99"/>
    <w:unhideWhenUsed/>
    <w:rsid w:val="00C056F3"/>
    <w:rPr>
      <w:color w:val="0000FF"/>
      <w:u w:val="single"/>
    </w:rPr>
  </w:style>
  <w:style w:type="character" w:customStyle="1" w:styleId="apple-converted-space">
    <w:name w:val="apple-converted-space"/>
    <w:basedOn w:val="a0"/>
    <w:rsid w:val="00C056F3"/>
  </w:style>
  <w:style w:type="character" w:customStyle="1" w:styleId="ae">
    <w:name w:val="Основной текст_"/>
    <w:basedOn w:val="a0"/>
    <w:link w:val="2"/>
    <w:rsid w:val="00C056F3"/>
    <w:rPr>
      <w:sz w:val="23"/>
      <w:szCs w:val="23"/>
      <w:shd w:val="clear" w:color="auto" w:fill="FFFFFF"/>
    </w:rPr>
  </w:style>
  <w:style w:type="paragraph" w:customStyle="1" w:styleId="2">
    <w:name w:val="Основной текст2"/>
    <w:basedOn w:val="a"/>
    <w:link w:val="ae"/>
    <w:rsid w:val="00C056F3"/>
    <w:pPr>
      <w:shd w:val="clear" w:color="auto" w:fill="FFFFFF"/>
      <w:spacing w:after="180" w:line="0" w:lineRule="atLeast"/>
      <w:ind w:hanging="320"/>
    </w:pPr>
    <w:rPr>
      <w:sz w:val="23"/>
      <w:szCs w:val="23"/>
    </w:rPr>
  </w:style>
  <w:style w:type="character" w:customStyle="1" w:styleId="BodytextBold">
    <w:name w:val="Body text + Bold"/>
    <w:rsid w:val="00C056F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
    <w:name w:val="Body text_"/>
    <w:link w:val="1"/>
    <w:rsid w:val="00C056F3"/>
    <w:rPr>
      <w:shd w:val="clear" w:color="auto" w:fill="FFFFFF"/>
    </w:rPr>
  </w:style>
  <w:style w:type="paragraph" w:customStyle="1" w:styleId="1">
    <w:name w:val="Основной текст1"/>
    <w:basedOn w:val="a"/>
    <w:link w:val="Bodytext"/>
    <w:rsid w:val="00C056F3"/>
    <w:pPr>
      <w:widowControl w:val="0"/>
      <w:shd w:val="clear" w:color="auto" w:fill="FFFFFF"/>
      <w:spacing w:after="0" w:line="413" w:lineRule="exact"/>
      <w:ind w:hanging="360"/>
      <w:jc w:val="both"/>
    </w:pPr>
  </w:style>
  <w:style w:type="character" w:customStyle="1" w:styleId="212pt">
    <w:name w:val="Основной текст (2) + 12 pt"/>
    <w:basedOn w:val="a0"/>
    <w:rsid w:val="00C05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4">
    <w:name w:val="c4"/>
    <w:basedOn w:val="a0"/>
    <w:rsid w:val="00C056F3"/>
  </w:style>
  <w:style w:type="paragraph" w:styleId="af">
    <w:name w:val="Balloon Text"/>
    <w:basedOn w:val="a"/>
    <w:link w:val="af0"/>
    <w:uiPriority w:val="99"/>
    <w:semiHidden/>
    <w:unhideWhenUsed/>
    <w:rsid w:val="00015B6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15B60"/>
    <w:rPr>
      <w:rFonts w:ascii="Tahoma" w:hAnsi="Tahoma" w:cs="Tahoma"/>
      <w:sz w:val="16"/>
      <w:szCs w:val="16"/>
    </w:rPr>
  </w:style>
  <w:style w:type="paragraph" w:styleId="af1">
    <w:name w:val="No Spacing"/>
    <w:uiPriority w:val="1"/>
    <w:qFormat/>
    <w:rsid w:val="00510C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252B5"/>
    <w:pPr>
      <w:suppressAutoHyphens/>
      <w:spacing w:after="120" w:line="100" w:lineRule="atLeast"/>
    </w:pPr>
    <w:rPr>
      <w:rFonts w:ascii="Times New Roman" w:eastAsia="Times New Roman" w:hAnsi="Times New Roman" w:cs="Times New Roman"/>
      <w:w w:val="90"/>
      <w:kern w:val="2"/>
      <w:sz w:val="28"/>
      <w:szCs w:val="28"/>
      <w:lang w:eastAsia="ar-SA"/>
    </w:rPr>
  </w:style>
  <w:style w:type="character" w:customStyle="1" w:styleId="a4">
    <w:name w:val="Основной текст Знак"/>
    <w:basedOn w:val="a0"/>
    <w:link w:val="a3"/>
    <w:uiPriority w:val="99"/>
    <w:rsid w:val="008252B5"/>
    <w:rPr>
      <w:rFonts w:ascii="Times New Roman" w:eastAsia="Times New Roman" w:hAnsi="Times New Roman" w:cs="Times New Roman"/>
      <w:w w:val="90"/>
      <w:kern w:val="2"/>
      <w:sz w:val="28"/>
      <w:szCs w:val="28"/>
      <w:lang w:eastAsia="ar-SA"/>
    </w:rPr>
  </w:style>
  <w:style w:type="paragraph" w:styleId="a5">
    <w:name w:val="Title"/>
    <w:basedOn w:val="a"/>
    <w:next w:val="a"/>
    <w:link w:val="a6"/>
    <w:qFormat/>
    <w:rsid w:val="008252B5"/>
    <w:pPr>
      <w:keepNext/>
      <w:suppressAutoHyphens/>
      <w:spacing w:before="240" w:after="120"/>
    </w:pPr>
    <w:rPr>
      <w:rFonts w:ascii="Liberation Sans" w:eastAsia="DejaVu Sans" w:hAnsi="Liberation Sans" w:cs="DejaVu Sans"/>
      <w:kern w:val="1"/>
      <w:sz w:val="28"/>
      <w:szCs w:val="28"/>
      <w:lang w:eastAsia="ar-SA"/>
    </w:rPr>
  </w:style>
  <w:style w:type="character" w:customStyle="1" w:styleId="a6">
    <w:name w:val="Название Знак"/>
    <w:basedOn w:val="a0"/>
    <w:link w:val="a5"/>
    <w:rsid w:val="008252B5"/>
    <w:rPr>
      <w:rFonts w:ascii="Liberation Sans" w:eastAsia="DejaVu Sans" w:hAnsi="Liberation Sans" w:cs="DejaVu Sans"/>
      <w:kern w:val="1"/>
      <w:sz w:val="28"/>
      <w:szCs w:val="28"/>
      <w:lang w:eastAsia="ar-SA"/>
    </w:rPr>
  </w:style>
  <w:style w:type="paragraph" w:styleId="a7">
    <w:name w:val="List Paragraph"/>
    <w:basedOn w:val="a"/>
    <w:link w:val="a8"/>
    <w:uiPriority w:val="34"/>
    <w:qFormat/>
    <w:rsid w:val="008252B5"/>
    <w:pPr>
      <w:spacing w:after="0" w:line="240" w:lineRule="auto"/>
      <w:ind w:left="720"/>
      <w:contextualSpacing/>
    </w:pPr>
    <w:rPr>
      <w:rFonts w:ascii="Times New Roman" w:eastAsia="Times New Roman" w:hAnsi="Times New Roman" w:cs="Times New Roman"/>
      <w:sz w:val="24"/>
      <w:szCs w:val="24"/>
    </w:rPr>
  </w:style>
  <w:style w:type="paragraph" w:styleId="a9">
    <w:name w:val="Subtitle"/>
    <w:basedOn w:val="a"/>
    <w:next w:val="a"/>
    <w:link w:val="aa"/>
    <w:uiPriority w:val="11"/>
    <w:qFormat/>
    <w:rsid w:val="008252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8252B5"/>
    <w:rPr>
      <w:rFonts w:asciiTheme="majorHAnsi" w:eastAsiaTheme="majorEastAsia" w:hAnsiTheme="majorHAnsi" w:cstheme="majorBidi"/>
      <w:i/>
      <w:iCs/>
      <w:color w:val="4F81BD" w:themeColor="accent1"/>
      <w:spacing w:val="15"/>
      <w:sz w:val="24"/>
      <w:szCs w:val="24"/>
    </w:rPr>
  </w:style>
  <w:style w:type="character" w:customStyle="1" w:styleId="a8">
    <w:name w:val="Абзац списка Знак"/>
    <w:link w:val="a7"/>
    <w:uiPriority w:val="34"/>
    <w:locked/>
    <w:rsid w:val="008252B5"/>
    <w:rPr>
      <w:rFonts w:ascii="Times New Roman" w:eastAsia="Times New Roman" w:hAnsi="Times New Roman" w:cs="Times New Roman"/>
      <w:sz w:val="24"/>
      <w:szCs w:val="24"/>
    </w:rPr>
  </w:style>
  <w:style w:type="table" w:styleId="ab">
    <w:name w:val="Table Grid"/>
    <w:basedOn w:val="a1"/>
    <w:uiPriority w:val="59"/>
    <w:rsid w:val="005C38B0"/>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5C38B0"/>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rsid w:val="005C38B0"/>
    <w:pPr>
      <w:suppressAutoHyphens/>
    </w:pPr>
    <w:rPr>
      <w:rFonts w:ascii="Calibri" w:eastAsia="Calibri" w:hAnsi="Calibri" w:cs="Times New Roman"/>
      <w:kern w:val="1"/>
      <w:lang w:eastAsia="ar-SA"/>
    </w:rPr>
  </w:style>
  <w:style w:type="character" w:styleId="ad">
    <w:name w:val="Hyperlink"/>
    <w:uiPriority w:val="99"/>
    <w:unhideWhenUsed/>
    <w:rsid w:val="00C056F3"/>
    <w:rPr>
      <w:color w:val="0000FF"/>
      <w:u w:val="single"/>
    </w:rPr>
  </w:style>
  <w:style w:type="character" w:customStyle="1" w:styleId="apple-converted-space">
    <w:name w:val="apple-converted-space"/>
    <w:basedOn w:val="a0"/>
    <w:rsid w:val="00C056F3"/>
  </w:style>
  <w:style w:type="character" w:customStyle="1" w:styleId="ae">
    <w:name w:val="Основной текст_"/>
    <w:basedOn w:val="a0"/>
    <w:link w:val="2"/>
    <w:rsid w:val="00C056F3"/>
    <w:rPr>
      <w:sz w:val="23"/>
      <w:szCs w:val="23"/>
      <w:shd w:val="clear" w:color="auto" w:fill="FFFFFF"/>
    </w:rPr>
  </w:style>
  <w:style w:type="paragraph" w:customStyle="1" w:styleId="2">
    <w:name w:val="Основной текст2"/>
    <w:basedOn w:val="a"/>
    <w:link w:val="ae"/>
    <w:rsid w:val="00C056F3"/>
    <w:pPr>
      <w:shd w:val="clear" w:color="auto" w:fill="FFFFFF"/>
      <w:spacing w:after="180" w:line="0" w:lineRule="atLeast"/>
      <w:ind w:hanging="320"/>
    </w:pPr>
    <w:rPr>
      <w:sz w:val="23"/>
      <w:szCs w:val="23"/>
    </w:rPr>
  </w:style>
  <w:style w:type="character" w:customStyle="1" w:styleId="BodytextBold">
    <w:name w:val="Body text + Bold"/>
    <w:rsid w:val="00C056F3"/>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Bodytext">
    <w:name w:val="Body text_"/>
    <w:link w:val="1"/>
    <w:rsid w:val="00C056F3"/>
    <w:rPr>
      <w:shd w:val="clear" w:color="auto" w:fill="FFFFFF"/>
    </w:rPr>
  </w:style>
  <w:style w:type="paragraph" w:customStyle="1" w:styleId="1">
    <w:name w:val="Основной текст1"/>
    <w:basedOn w:val="a"/>
    <w:link w:val="Bodytext"/>
    <w:rsid w:val="00C056F3"/>
    <w:pPr>
      <w:widowControl w:val="0"/>
      <w:shd w:val="clear" w:color="auto" w:fill="FFFFFF"/>
      <w:spacing w:after="0" w:line="413" w:lineRule="exact"/>
      <w:ind w:hanging="360"/>
      <w:jc w:val="both"/>
    </w:pPr>
  </w:style>
  <w:style w:type="character" w:customStyle="1" w:styleId="212pt">
    <w:name w:val="Основной текст (2) + 12 pt"/>
    <w:basedOn w:val="a0"/>
    <w:rsid w:val="00C05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4">
    <w:name w:val="c4"/>
    <w:basedOn w:val="a0"/>
    <w:rsid w:val="00C056F3"/>
  </w:style>
  <w:style w:type="paragraph" w:styleId="af">
    <w:name w:val="Balloon Text"/>
    <w:basedOn w:val="a"/>
    <w:link w:val="af0"/>
    <w:uiPriority w:val="99"/>
    <w:semiHidden/>
    <w:unhideWhenUsed/>
    <w:rsid w:val="00015B6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15B60"/>
    <w:rPr>
      <w:rFonts w:ascii="Tahoma" w:hAnsi="Tahoma" w:cs="Tahoma"/>
      <w:sz w:val="16"/>
      <w:szCs w:val="16"/>
    </w:rPr>
  </w:style>
  <w:style w:type="paragraph" w:styleId="af1">
    <w:name w:val="No Spacing"/>
    <w:uiPriority w:val="1"/>
    <w:qFormat/>
    <w:rsid w:val="00510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8591">
      <w:bodyDiv w:val="1"/>
      <w:marLeft w:val="0"/>
      <w:marRight w:val="0"/>
      <w:marTop w:val="0"/>
      <w:marBottom w:val="0"/>
      <w:divBdr>
        <w:top w:val="none" w:sz="0" w:space="0" w:color="auto"/>
        <w:left w:val="none" w:sz="0" w:space="0" w:color="auto"/>
        <w:bottom w:val="none" w:sz="0" w:space="0" w:color="auto"/>
        <w:right w:val="none" w:sz="0" w:space="0" w:color="auto"/>
      </w:divBdr>
    </w:div>
    <w:div w:id="1546137636">
      <w:bodyDiv w:val="1"/>
      <w:marLeft w:val="0"/>
      <w:marRight w:val="0"/>
      <w:marTop w:val="0"/>
      <w:marBottom w:val="0"/>
      <w:divBdr>
        <w:top w:val="none" w:sz="0" w:space="0" w:color="auto"/>
        <w:left w:val="none" w:sz="0" w:space="0" w:color="auto"/>
        <w:bottom w:val="none" w:sz="0" w:space="0" w:color="auto"/>
        <w:right w:val="none" w:sz="0" w:space="0" w:color="auto"/>
      </w:divBdr>
    </w:div>
    <w:div w:id="1710760663">
      <w:bodyDiv w:val="1"/>
      <w:marLeft w:val="0"/>
      <w:marRight w:val="0"/>
      <w:marTop w:val="0"/>
      <w:marBottom w:val="0"/>
      <w:divBdr>
        <w:top w:val="none" w:sz="0" w:space="0" w:color="auto"/>
        <w:left w:val="none" w:sz="0" w:space="0" w:color="auto"/>
        <w:bottom w:val="none" w:sz="0" w:space="0" w:color="auto"/>
        <w:right w:val="none" w:sz="0" w:space="0" w:color="auto"/>
      </w:divBdr>
    </w:div>
    <w:div w:id="18090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aziya.su/component/k2/item/120-informatsionno-medijnoe-prostranstvo-kak-sredstvo-povysheniya-kachestva-obrazovani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imnaziya.su/component/k2/item/120-informatsionno-medijnoe-prostranstvo-kak-sredstvo-povysheniya-kachestva-obrazovaniya" TargetMode="External"/><Relationship Id="rId12" Type="http://schemas.openxmlformats.org/officeDocument/2006/relationships/hyperlink" Target="http://gimnaziya.su/component/k2/item/118-klub-intellektualnykh-igr-eru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naziya.su/component/k2/item/121-https:/yadi.sk/i/wtzpFdI6SHqBVg" TargetMode="External"/><Relationship Id="rId11" Type="http://schemas.openxmlformats.org/officeDocument/2006/relationships/hyperlink" Target="http://gimnaziya.su/component/k2/item/118-klub-intellektualnykh-igr-erudit" TargetMode="External"/><Relationship Id="rId5" Type="http://schemas.openxmlformats.org/officeDocument/2006/relationships/webSettings" Target="webSettings.xml"/><Relationship Id="rId10" Type="http://schemas.openxmlformats.org/officeDocument/2006/relationships/hyperlink" Target="http://gimnaziya.su/component/k2/item/124-priroda-i-ekologiya-krasnoyarskogo-kraya" TargetMode="External"/><Relationship Id="rId4" Type="http://schemas.openxmlformats.org/officeDocument/2006/relationships/settings" Target="settings.xml"/><Relationship Id="rId9" Type="http://schemas.openxmlformats.org/officeDocument/2006/relationships/hyperlink" Target="http://gimnaziya.su/component/k2/item/119-sozvezdie-talantov-shkolnyj-bomond-odarennykh-shkolnik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4332</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ВВС</cp:lastModifiedBy>
  <cp:revision>2</cp:revision>
  <dcterms:created xsi:type="dcterms:W3CDTF">2020-05-26T07:19:00Z</dcterms:created>
  <dcterms:modified xsi:type="dcterms:W3CDTF">2020-05-26T07:19:00Z</dcterms:modified>
</cp:coreProperties>
</file>